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54" w:rsidRPr="000C4FD3" w:rsidRDefault="00556054" w:rsidP="00FA6724">
      <w:pPr>
        <w:spacing w:line="360" w:lineRule="auto"/>
        <w:jc w:val="center"/>
        <w:rPr>
          <w:rFonts w:ascii="Trebuchet MS" w:hAnsi="Trebuchet MS" w:cs="Arial"/>
        </w:rPr>
      </w:pPr>
      <w:r w:rsidRPr="000C4FD3">
        <w:rPr>
          <w:rFonts w:ascii="Trebuchet MS" w:hAnsi="Trebuchet MS" w:cs="Arial"/>
          <w:b/>
        </w:rPr>
        <w:t>WZÓR UMOWY</w:t>
      </w:r>
    </w:p>
    <w:p w:rsidR="00556054" w:rsidRPr="000C4FD3" w:rsidRDefault="00556054" w:rsidP="00FA6724">
      <w:pPr>
        <w:pStyle w:val="Zwykytekst1"/>
        <w:spacing w:line="360" w:lineRule="auto"/>
        <w:jc w:val="both"/>
        <w:rPr>
          <w:rFonts w:ascii="Trebuchet MS" w:hAnsi="Trebuchet MS" w:cs="Arial"/>
        </w:rPr>
      </w:pPr>
      <w:r w:rsidRPr="000C4FD3">
        <w:rPr>
          <w:rFonts w:ascii="Trebuchet MS" w:hAnsi="Trebuchet MS" w:cs="Arial"/>
        </w:rPr>
        <w:t>zawarta w Rudzie Śląskiej w dniu ......................................... pomiędzy:</w:t>
      </w:r>
    </w:p>
    <w:p w:rsidR="00556054" w:rsidRPr="000C4FD3" w:rsidRDefault="00975F2E" w:rsidP="00FA6724">
      <w:pPr>
        <w:shd w:val="clear" w:color="auto" w:fill="FFFFFF"/>
        <w:spacing w:line="360" w:lineRule="auto"/>
        <w:jc w:val="both"/>
        <w:rPr>
          <w:rFonts w:ascii="Trebuchet MS" w:hAnsi="Trebuchet MS" w:cs="Arial"/>
        </w:rPr>
      </w:pPr>
      <w:r>
        <w:rPr>
          <w:rFonts w:ascii="Trebuchet MS" w:hAnsi="Trebuchet MS" w:cs="Arial"/>
          <w:color w:val="000000"/>
          <w:spacing w:val="-8"/>
        </w:rPr>
        <w:t>Miastem Ruda Śląska, z siedzibą organu wykonawczego: Plac Jana Pawła II 6, 41-709 Ruda Śląska,</w:t>
      </w:r>
      <w:r>
        <w:rPr>
          <w:rFonts w:ascii="Trebuchet MS" w:hAnsi="Trebuchet MS" w:cs="Arial"/>
          <w:color w:val="000000"/>
          <w:spacing w:val="-8"/>
        </w:rPr>
        <w:br/>
        <w:t>NIP: 641 10 05 769 - Szkoła Podstawowa</w:t>
      </w:r>
      <w:r w:rsidR="00556054" w:rsidRPr="000C4FD3">
        <w:rPr>
          <w:rFonts w:ascii="Trebuchet MS" w:hAnsi="Trebuchet MS" w:cs="Arial"/>
          <w:color w:val="000000"/>
          <w:spacing w:val="-8"/>
        </w:rPr>
        <w:t xml:space="preserve"> Nr 16 im. Janusza Korczaka </w:t>
      </w:r>
      <w:r>
        <w:rPr>
          <w:rFonts w:ascii="Trebuchet MS" w:hAnsi="Trebuchet MS" w:cs="Arial"/>
          <w:color w:val="000000"/>
          <w:spacing w:val="-8"/>
        </w:rPr>
        <w:t>z siedzibą ul. Kukułcza 4, 41-710 w Ruda Śląska</w:t>
      </w:r>
      <w:r w:rsidR="00556054" w:rsidRPr="000C4FD3">
        <w:rPr>
          <w:rFonts w:ascii="Trebuchet MS" w:hAnsi="Trebuchet MS" w:cs="Arial"/>
          <w:color w:val="000000"/>
          <w:spacing w:val="-8"/>
        </w:rPr>
        <w:t>,</w:t>
      </w:r>
      <w:r>
        <w:rPr>
          <w:rFonts w:ascii="Trebuchet MS" w:hAnsi="Trebuchet MS" w:cs="Arial"/>
        </w:rPr>
        <w:t xml:space="preserve"> reprezentowanym</w:t>
      </w:r>
      <w:r w:rsidR="00556054" w:rsidRPr="000C4FD3">
        <w:rPr>
          <w:rFonts w:ascii="Trebuchet MS" w:hAnsi="Trebuchet MS" w:cs="Arial"/>
        </w:rPr>
        <w:t xml:space="preserve"> przez: </w:t>
      </w:r>
    </w:p>
    <w:p w:rsidR="00556054" w:rsidRPr="000C4FD3" w:rsidRDefault="00FA6724" w:rsidP="00FA6724">
      <w:pPr>
        <w:spacing w:line="360" w:lineRule="auto"/>
        <w:jc w:val="both"/>
        <w:rPr>
          <w:rFonts w:ascii="Trebuchet MS" w:hAnsi="Trebuchet MS" w:cs="Arial"/>
        </w:rPr>
      </w:pPr>
      <w:r>
        <w:rPr>
          <w:rFonts w:ascii="Trebuchet MS" w:hAnsi="Trebuchet MS" w:cs="Arial"/>
        </w:rPr>
        <w:t>Dyrektora</w:t>
      </w:r>
      <w:r>
        <w:rPr>
          <w:rFonts w:ascii="Trebuchet MS" w:hAnsi="Trebuchet MS" w:cs="Arial"/>
        </w:rPr>
        <w:tab/>
        <w:t>-</w:t>
      </w:r>
      <w:r w:rsidR="00556054" w:rsidRPr="000C4FD3">
        <w:rPr>
          <w:rFonts w:ascii="Trebuchet MS" w:hAnsi="Trebuchet MS" w:cs="Arial"/>
        </w:rPr>
        <w:t xml:space="preserve"> ………………………………………………………………………………. działającego na podstawie udzielonego pełnomocnictwa Prezydenta Miasta Ruda Śląska</w:t>
      </w:r>
      <w:r w:rsidR="00975F2E">
        <w:rPr>
          <w:rFonts w:ascii="Trebuchet MS" w:hAnsi="Trebuchet MS" w:cs="Arial"/>
        </w:rPr>
        <w:t xml:space="preserve"> numer SP.0052.2.35.2017, zwanym w </w:t>
      </w:r>
      <w:bookmarkStart w:id="0" w:name="_GoBack"/>
      <w:bookmarkEnd w:id="0"/>
      <w:r w:rsidR="00556054" w:rsidRPr="000C4FD3">
        <w:rPr>
          <w:rFonts w:ascii="Trebuchet MS" w:hAnsi="Trebuchet MS" w:cs="Arial"/>
        </w:rPr>
        <w:t>dalszej części umowy „ZAMAWIAJĄCYM”,</w:t>
      </w:r>
    </w:p>
    <w:p w:rsidR="00556054" w:rsidRPr="000C4FD3" w:rsidRDefault="00556054" w:rsidP="00FA6724">
      <w:pPr>
        <w:pStyle w:val="WW-Tekstpodstawowy3"/>
        <w:spacing w:line="360" w:lineRule="auto"/>
        <w:rPr>
          <w:rFonts w:ascii="Trebuchet MS" w:hAnsi="Trebuchet MS" w:cs="Arial"/>
          <w:b/>
          <w:sz w:val="20"/>
          <w:szCs w:val="20"/>
        </w:rPr>
      </w:pPr>
    </w:p>
    <w:p w:rsidR="00556054" w:rsidRPr="000C4FD3" w:rsidRDefault="00556054" w:rsidP="00FA6724">
      <w:pPr>
        <w:pStyle w:val="Zwykytekst1"/>
        <w:spacing w:line="360" w:lineRule="auto"/>
        <w:jc w:val="both"/>
        <w:rPr>
          <w:rFonts w:ascii="Trebuchet MS" w:hAnsi="Trebuchet MS" w:cs="Arial"/>
        </w:rPr>
      </w:pPr>
      <w:r w:rsidRPr="000C4FD3">
        <w:rPr>
          <w:rFonts w:ascii="Trebuchet MS" w:hAnsi="Trebuchet MS" w:cs="Arial"/>
        </w:rPr>
        <w:t>a</w:t>
      </w:r>
    </w:p>
    <w:p w:rsidR="00556054" w:rsidRPr="000C4FD3" w:rsidRDefault="00556054" w:rsidP="00FA6724">
      <w:pPr>
        <w:pStyle w:val="Zwykytekst1"/>
        <w:spacing w:line="360" w:lineRule="auto"/>
        <w:jc w:val="both"/>
        <w:rPr>
          <w:rFonts w:ascii="Trebuchet MS" w:hAnsi="Trebuchet MS" w:cs="Arial"/>
        </w:rPr>
      </w:pPr>
      <w:r w:rsidRPr="000C4FD3">
        <w:rPr>
          <w:rFonts w:ascii="Trebuchet MS" w:hAnsi="Trebuchet MS" w:cs="Arial"/>
        </w:rPr>
        <w:t>…………………………………………………………………………………………………………………………</w:t>
      </w:r>
    </w:p>
    <w:p w:rsidR="00556054" w:rsidRPr="000C4FD3" w:rsidRDefault="00556054" w:rsidP="00FA6724">
      <w:pPr>
        <w:pStyle w:val="Zwykytekst1"/>
        <w:spacing w:line="360" w:lineRule="auto"/>
        <w:jc w:val="both"/>
        <w:rPr>
          <w:rFonts w:ascii="Trebuchet MS" w:hAnsi="Trebuchet MS" w:cs="Arial"/>
        </w:rPr>
      </w:pPr>
    </w:p>
    <w:p w:rsidR="00556054" w:rsidRPr="000C4FD3" w:rsidRDefault="00556054" w:rsidP="00FA6724">
      <w:pPr>
        <w:pStyle w:val="Zwykytekst1"/>
        <w:spacing w:line="360" w:lineRule="auto"/>
        <w:jc w:val="both"/>
        <w:rPr>
          <w:rFonts w:ascii="Trebuchet MS" w:hAnsi="Trebuchet MS" w:cs="Arial"/>
        </w:rPr>
      </w:pPr>
      <w:r w:rsidRPr="000C4FD3">
        <w:rPr>
          <w:rFonts w:ascii="Trebuchet MS" w:hAnsi="Trebuchet MS" w:cs="Arial"/>
        </w:rPr>
        <w:t>………………………………………………………………………………………………………………………..</w:t>
      </w:r>
    </w:p>
    <w:p w:rsidR="00556054" w:rsidRPr="000C4FD3" w:rsidRDefault="00556054" w:rsidP="00FA6724">
      <w:pPr>
        <w:pStyle w:val="Zwykytekst1"/>
        <w:spacing w:after="120" w:line="360" w:lineRule="auto"/>
        <w:jc w:val="both"/>
        <w:rPr>
          <w:rFonts w:ascii="Trebuchet MS" w:hAnsi="Trebuchet MS" w:cs="Arial"/>
        </w:rPr>
      </w:pPr>
      <w:r w:rsidRPr="000C4FD3">
        <w:rPr>
          <w:rFonts w:ascii="Trebuchet MS" w:hAnsi="Trebuchet MS" w:cs="Arial"/>
        </w:rPr>
        <w:t>zwanym w dalszej części umowy „WYKONAWCĄ”</w:t>
      </w:r>
    </w:p>
    <w:p w:rsidR="00556054" w:rsidRPr="000C4FD3" w:rsidRDefault="00556054" w:rsidP="00FA6724">
      <w:pPr>
        <w:pStyle w:val="Zwykytekst1"/>
        <w:spacing w:line="360" w:lineRule="auto"/>
        <w:jc w:val="both"/>
        <w:rPr>
          <w:rFonts w:ascii="Trebuchet MS" w:hAnsi="Trebuchet MS" w:cs="Arial"/>
        </w:rPr>
      </w:pPr>
    </w:p>
    <w:p w:rsidR="00566747" w:rsidRPr="00566747" w:rsidRDefault="00566747" w:rsidP="00566747">
      <w:pPr>
        <w:pStyle w:val="Default"/>
        <w:spacing w:line="360" w:lineRule="auto"/>
        <w:jc w:val="both"/>
        <w:rPr>
          <w:rFonts w:ascii="Trebuchet MS" w:hAnsi="Trebuchet MS" w:cs="Arial"/>
          <w:sz w:val="20"/>
          <w:szCs w:val="20"/>
        </w:rPr>
      </w:pPr>
      <w:r w:rsidRPr="00566747">
        <w:rPr>
          <w:rFonts w:ascii="Trebuchet MS" w:hAnsi="Trebuchet MS" w:cs="Arial"/>
          <w:bCs/>
          <w:sz w:val="20"/>
          <w:szCs w:val="20"/>
        </w:rPr>
        <w:t>w wyniku rozstrzygnięcia przetargu nieograniczonego, zgodnie z art. 39 ustawy z dnia 29 stycznia 2004 r. Prawo zamówień publicznych ( tekst ujednolicony</w:t>
      </w:r>
      <w:r w:rsidRPr="00566747">
        <w:rPr>
          <w:rFonts w:ascii="Trebuchet MS" w:hAnsi="Trebuchet MS" w:cs="Arial"/>
          <w:sz w:val="20"/>
          <w:szCs w:val="20"/>
        </w:rPr>
        <w:t xml:space="preserve"> Dz. U. z 2017 r. poz. 1579 z późn. zm.) </w:t>
      </w:r>
      <w:r w:rsidRPr="00566747">
        <w:rPr>
          <w:rFonts w:ascii="Trebuchet MS" w:hAnsi="Trebuchet MS" w:cs="Arial"/>
          <w:bCs/>
          <w:sz w:val="20"/>
          <w:szCs w:val="20"/>
        </w:rPr>
        <w:t>oraz na podstawie oferty Wykonawcy</w:t>
      </w:r>
      <w:r w:rsidRPr="00566747">
        <w:rPr>
          <w:rFonts w:ascii="Trebuchet MS" w:hAnsi="Trebuchet MS" w:cs="Arial"/>
          <w:sz w:val="20"/>
          <w:szCs w:val="20"/>
        </w:rPr>
        <w:t xml:space="preserve"> została zawarta umowa następującej treści</w:t>
      </w:r>
      <w:r>
        <w:rPr>
          <w:rFonts w:ascii="Trebuchet MS" w:hAnsi="Trebuchet MS" w:cs="Arial"/>
          <w:sz w:val="20"/>
          <w:szCs w:val="20"/>
        </w:rPr>
        <w:t xml:space="preserve">: </w:t>
      </w:r>
      <w:r w:rsidRPr="00566747">
        <w:rPr>
          <w:rFonts w:ascii="Trebuchet MS" w:hAnsi="Trebuchet MS" w:cs="Arial"/>
          <w:b/>
          <w:bCs/>
          <w:sz w:val="20"/>
        </w:rPr>
        <w:t>„</w:t>
      </w:r>
      <w:r w:rsidRPr="00566747">
        <w:rPr>
          <w:rFonts w:ascii="Trebuchet MS" w:hAnsi="Trebuchet MS"/>
          <w:b/>
          <w:sz w:val="20"/>
        </w:rPr>
        <w:t>Sukcesywna dostawa artykułów spożywczych do stołówki szkolnej przy Szkole Podstawowej nr 16 im. Janusza Korczaka w Rudzie Śląskiej</w:t>
      </w:r>
      <w:r w:rsidRPr="00566747">
        <w:rPr>
          <w:rFonts w:ascii="Trebuchet MS" w:hAnsi="Trebuchet MS" w:cs="Arial"/>
          <w:b/>
          <w:bCs/>
          <w:sz w:val="20"/>
        </w:rPr>
        <w:t>”</w:t>
      </w:r>
    </w:p>
    <w:p w:rsidR="005F3585" w:rsidRDefault="005F3585" w:rsidP="00FA6724">
      <w:pPr>
        <w:pStyle w:val="Default"/>
        <w:spacing w:line="360" w:lineRule="auto"/>
        <w:jc w:val="center"/>
        <w:rPr>
          <w:rFonts w:ascii="Trebuchet MS" w:hAnsi="Trebuchet MS" w:cs="Arial"/>
          <w:b/>
          <w:bCs/>
          <w:color w:val="auto"/>
          <w:sz w:val="20"/>
          <w:szCs w:val="20"/>
        </w:rPr>
      </w:pPr>
    </w:p>
    <w:p w:rsidR="00556054" w:rsidRPr="000C4FD3" w:rsidRDefault="000C4FD3" w:rsidP="00FA6724">
      <w:pPr>
        <w:pStyle w:val="Default"/>
        <w:spacing w:line="360" w:lineRule="auto"/>
        <w:jc w:val="center"/>
        <w:rPr>
          <w:rFonts w:ascii="Trebuchet MS" w:hAnsi="Trebuchet MS" w:cs="Arial"/>
          <w:color w:val="auto"/>
          <w:sz w:val="20"/>
          <w:szCs w:val="20"/>
        </w:rPr>
      </w:pPr>
      <w:r>
        <w:rPr>
          <w:rFonts w:ascii="Trebuchet MS" w:hAnsi="Trebuchet MS" w:cs="Arial"/>
          <w:b/>
          <w:bCs/>
          <w:color w:val="auto"/>
          <w:sz w:val="20"/>
          <w:szCs w:val="20"/>
        </w:rPr>
        <w:t>§ 1</w:t>
      </w: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1. Wykonawca zobowiązuje się na podstawie niniejszej umowy dostarczyć Zamawiającemu produkty żywnościowe, których asortyment, maksymalne ilości, cenę jednostkową brutto oraz wartość brutto określa załącznik nr 1 do SIWZ – formularz ofertowy, b</w:t>
      </w:r>
      <w:r w:rsidR="000C4FD3">
        <w:rPr>
          <w:rFonts w:ascii="Trebuchet MS" w:hAnsi="Trebuchet MS" w:cs="Arial"/>
          <w:color w:val="auto"/>
          <w:sz w:val="20"/>
          <w:szCs w:val="20"/>
        </w:rPr>
        <w:t>ędący integralną częścią umowy.</w:t>
      </w:r>
    </w:p>
    <w:p w:rsidR="00566747" w:rsidRPr="006F5EEB" w:rsidRDefault="00566747" w:rsidP="00566747">
      <w:pPr>
        <w:pStyle w:val="Akapitzlist"/>
        <w:spacing w:line="360" w:lineRule="auto"/>
        <w:ind w:left="0"/>
        <w:contextualSpacing w:val="0"/>
        <w:jc w:val="both"/>
        <w:rPr>
          <w:rFonts w:ascii="Trebuchet MS" w:hAnsi="Trebuchet MS" w:cs="Arial"/>
          <w:color w:val="000000"/>
        </w:rPr>
      </w:pPr>
      <w:r>
        <w:rPr>
          <w:rFonts w:ascii="Trebuchet MS" w:hAnsi="Trebuchet MS" w:cs="Arial"/>
        </w:rPr>
        <w:t>2. S</w:t>
      </w:r>
      <w:r w:rsidRPr="006F5EEB">
        <w:rPr>
          <w:rFonts w:ascii="Trebuchet MS" w:hAnsi="Trebuchet MS" w:cs="Arial"/>
        </w:rPr>
        <w:t>trony przewidują możliwość wprowadzania zmian w markach (produktach) oferowanych produktów, o ile dostarczenie danego produktu nie jest możliwe z przyczyn niezależnych od W</w:t>
      </w:r>
      <w:r>
        <w:rPr>
          <w:rFonts w:ascii="Trebuchet MS" w:hAnsi="Trebuchet MS" w:cs="Arial"/>
        </w:rPr>
        <w:t>ykonawcy</w:t>
      </w:r>
      <w:r w:rsidRPr="006F5EEB">
        <w:rPr>
          <w:rFonts w:ascii="Trebuchet MS" w:hAnsi="Trebuchet MS" w:cs="Arial"/>
        </w:rPr>
        <w:t xml:space="preserve"> (np. wycofanie z produkcji). Zmieniony produkt nie może być gorszy jakościowo od oferowanego w ofercie, a cena nie może ulec zmianie. Na zmianę produktu W</w:t>
      </w:r>
      <w:r>
        <w:rPr>
          <w:rFonts w:ascii="Trebuchet MS" w:hAnsi="Trebuchet MS" w:cs="Arial"/>
        </w:rPr>
        <w:t>ykonawca</w:t>
      </w:r>
      <w:r w:rsidRPr="006F5EEB">
        <w:rPr>
          <w:rFonts w:ascii="Trebuchet MS" w:hAnsi="Trebuchet MS" w:cs="Arial"/>
        </w:rPr>
        <w:t xml:space="preserve"> musi uzyskać wcześniejszą akceptację (zgodę) Z</w:t>
      </w:r>
      <w:r>
        <w:rPr>
          <w:rFonts w:ascii="Trebuchet MS" w:hAnsi="Trebuchet MS" w:cs="Arial"/>
        </w:rPr>
        <w:t>amawiającego</w:t>
      </w:r>
      <w:r w:rsidRPr="006F5EEB">
        <w:rPr>
          <w:rFonts w:ascii="Trebuchet MS" w:hAnsi="Trebuchet MS" w:cs="Arial"/>
        </w:rPr>
        <w:t>.</w:t>
      </w:r>
    </w:p>
    <w:p w:rsidR="00566747" w:rsidRPr="000C4FD3" w:rsidRDefault="00566747" w:rsidP="00FA6724">
      <w:pPr>
        <w:pStyle w:val="Default"/>
        <w:spacing w:line="360" w:lineRule="auto"/>
        <w:jc w:val="both"/>
        <w:rPr>
          <w:rFonts w:ascii="Trebuchet MS" w:hAnsi="Trebuchet MS" w:cs="Arial"/>
          <w:color w:val="auto"/>
          <w:sz w:val="20"/>
          <w:szCs w:val="20"/>
        </w:rPr>
      </w:pPr>
    </w:p>
    <w:p w:rsidR="00556054" w:rsidRPr="000C4FD3" w:rsidRDefault="0006026B" w:rsidP="00FA6724">
      <w:pPr>
        <w:pStyle w:val="Default"/>
        <w:spacing w:line="360" w:lineRule="auto"/>
        <w:jc w:val="center"/>
        <w:rPr>
          <w:rFonts w:ascii="Trebuchet MS" w:hAnsi="Trebuchet MS" w:cs="Arial"/>
          <w:color w:val="auto"/>
          <w:sz w:val="20"/>
          <w:szCs w:val="20"/>
        </w:rPr>
      </w:pPr>
      <w:r>
        <w:rPr>
          <w:rFonts w:ascii="Trebuchet MS" w:hAnsi="Trebuchet MS" w:cs="Arial"/>
          <w:b/>
          <w:bCs/>
          <w:color w:val="auto"/>
          <w:sz w:val="20"/>
          <w:szCs w:val="20"/>
        </w:rPr>
        <w:t>§ 2</w:t>
      </w: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1. Dostawy będą wykonywane</w:t>
      </w:r>
      <w:r w:rsidR="000C4FD3">
        <w:rPr>
          <w:rFonts w:ascii="Trebuchet MS" w:hAnsi="Trebuchet MS" w:cs="Arial"/>
          <w:color w:val="auto"/>
          <w:sz w:val="20"/>
          <w:szCs w:val="20"/>
        </w:rPr>
        <w:t xml:space="preserve"> w okresie od 02.01.2018 r. do 31.12.2018</w:t>
      </w:r>
      <w:r w:rsidR="00EA02C6">
        <w:rPr>
          <w:rFonts w:ascii="Trebuchet MS" w:hAnsi="Trebuchet MS" w:cs="Arial"/>
          <w:color w:val="auto"/>
          <w:sz w:val="20"/>
          <w:szCs w:val="20"/>
        </w:rPr>
        <w:t xml:space="preserve"> r.</w:t>
      </w:r>
    </w:p>
    <w:p w:rsidR="00AC4CD9" w:rsidRPr="000C4FD3" w:rsidRDefault="00AC4CD9" w:rsidP="00FA6724">
      <w:pPr>
        <w:pStyle w:val="Default"/>
        <w:spacing w:line="360" w:lineRule="auto"/>
        <w:jc w:val="both"/>
        <w:rPr>
          <w:rFonts w:ascii="Trebuchet MS" w:hAnsi="Trebuchet MS" w:cs="Arial"/>
          <w:color w:val="auto"/>
          <w:sz w:val="20"/>
          <w:szCs w:val="20"/>
        </w:rPr>
      </w:pPr>
    </w:p>
    <w:p w:rsidR="0006026B" w:rsidRPr="0055640A" w:rsidRDefault="0006026B" w:rsidP="00FA6724">
      <w:pPr>
        <w:pStyle w:val="Tekstpodstawowy"/>
        <w:spacing w:line="360" w:lineRule="auto"/>
        <w:rPr>
          <w:rFonts w:ascii="Trebuchet MS" w:hAnsi="Trebuchet MS" w:cs="Arial"/>
          <w:b/>
          <w:sz w:val="20"/>
        </w:rPr>
      </w:pPr>
      <w:r w:rsidRPr="0055640A">
        <w:rPr>
          <w:rFonts w:ascii="Trebuchet MS" w:hAnsi="Trebuchet MS" w:cs="Arial"/>
          <w:b/>
          <w:sz w:val="20"/>
        </w:rPr>
        <w:t>2. Maksymalna kwota, do jakiej Zamawiający będzie dokonywał zakupu wynosi ……………… zł brutto, co stanowi cenę ofertową Wykonawcy.</w:t>
      </w:r>
    </w:p>
    <w:p w:rsidR="00AC4CD9" w:rsidRPr="00663EFF" w:rsidRDefault="00AC4CD9" w:rsidP="00FA6724">
      <w:pPr>
        <w:pStyle w:val="Tekstpodstawowy"/>
        <w:spacing w:line="360" w:lineRule="auto"/>
        <w:rPr>
          <w:rFonts w:ascii="Trebuchet MS" w:hAnsi="Trebuchet MS" w:cs="Arial"/>
          <w:sz w:val="20"/>
        </w:rPr>
      </w:pP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 xml:space="preserve">3. Podana wartość brutto zawiera wartość towaru netto, podatek VAT, koszty transportu, </w:t>
      </w:r>
      <w:r w:rsidR="00EA02C6">
        <w:rPr>
          <w:rFonts w:ascii="Trebuchet MS" w:hAnsi="Trebuchet MS" w:cs="Arial"/>
          <w:color w:val="auto"/>
          <w:sz w:val="20"/>
          <w:szCs w:val="20"/>
        </w:rPr>
        <w:t>rozładunku i wniesienia towaru.</w:t>
      </w:r>
    </w:p>
    <w:p w:rsidR="005F3585" w:rsidRDefault="005F3585" w:rsidP="00FA6724">
      <w:pPr>
        <w:pStyle w:val="Default"/>
        <w:spacing w:line="360" w:lineRule="auto"/>
        <w:jc w:val="both"/>
        <w:rPr>
          <w:rFonts w:ascii="Trebuchet MS" w:hAnsi="Trebuchet MS" w:cs="Arial"/>
          <w:color w:val="auto"/>
          <w:sz w:val="20"/>
          <w:szCs w:val="20"/>
        </w:rPr>
      </w:pPr>
    </w:p>
    <w:p w:rsidR="00780868" w:rsidRPr="00983649" w:rsidRDefault="00780868" w:rsidP="00780868">
      <w:pPr>
        <w:pStyle w:val="Zwykytekst"/>
        <w:spacing w:line="360" w:lineRule="auto"/>
        <w:jc w:val="both"/>
        <w:rPr>
          <w:rFonts w:ascii="Trebuchet MS" w:hAnsi="Trebuchet MS" w:cs="Arial"/>
        </w:rPr>
      </w:pPr>
      <w:r>
        <w:rPr>
          <w:rFonts w:ascii="Trebuchet MS" w:hAnsi="Trebuchet MS" w:cs="Arial"/>
        </w:rPr>
        <w:lastRenderedPageBreak/>
        <w:t xml:space="preserve">4. </w:t>
      </w:r>
      <w:r w:rsidRPr="00983649">
        <w:rPr>
          <w:rFonts w:ascii="Trebuchet MS" w:hAnsi="Trebuchet MS" w:cs="Arial"/>
        </w:rPr>
        <w:t>Z uwagi na dokonanie wyboru oferty prowadzącego do powst</w:t>
      </w:r>
      <w:r w:rsidR="005F3585">
        <w:rPr>
          <w:rFonts w:ascii="Trebuchet MS" w:hAnsi="Trebuchet MS" w:cs="Arial"/>
        </w:rPr>
        <w:t xml:space="preserve">ania u Zamawiającego obowiązku </w:t>
      </w:r>
      <w:r w:rsidRPr="00983649">
        <w:rPr>
          <w:rFonts w:ascii="Trebuchet MS" w:hAnsi="Trebuchet MS" w:cs="Arial"/>
        </w:rPr>
        <w:t>podatkowego zgodnie z przepisami ustawy o podatku od towarów i usług w zakresie ………………………………….odprowadzenie podatku VAT w kwocie ……………… leży po stronie Zamawiającego (</w:t>
      </w:r>
      <w:r w:rsidRPr="00983649">
        <w:rPr>
          <w:rFonts w:ascii="Trebuchet MS" w:hAnsi="Trebuchet MS" w:cs="Arial"/>
          <w:b/>
        </w:rPr>
        <w:t>dotyczy jedynie sytuacji gdy wybór oferty prowadziłby do powstania u Zamawiającego obowiązku podatkowego zgodnie z pr</w:t>
      </w:r>
      <w:r>
        <w:rPr>
          <w:rFonts w:ascii="Trebuchet MS" w:hAnsi="Trebuchet MS" w:cs="Arial"/>
          <w:b/>
        </w:rPr>
        <w:t>zepisami o podatku od towarów i </w:t>
      </w:r>
      <w:r w:rsidRPr="00983649">
        <w:rPr>
          <w:rFonts w:ascii="Trebuchet MS" w:hAnsi="Trebuchet MS" w:cs="Arial"/>
          <w:b/>
        </w:rPr>
        <w:t>usług</w:t>
      </w:r>
      <w:r w:rsidRPr="00983649">
        <w:rPr>
          <w:rFonts w:ascii="Trebuchet MS" w:hAnsi="Trebuchet MS" w:cs="Arial"/>
        </w:rPr>
        <w:t xml:space="preserve">). </w:t>
      </w:r>
    </w:p>
    <w:p w:rsidR="007D40FF" w:rsidRDefault="007D40FF" w:rsidP="00FA6724">
      <w:pPr>
        <w:pStyle w:val="Default"/>
        <w:spacing w:line="360" w:lineRule="auto"/>
        <w:jc w:val="both"/>
        <w:rPr>
          <w:rFonts w:ascii="Trebuchet MS" w:hAnsi="Trebuchet MS"/>
          <w:sz w:val="20"/>
        </w:rPr>
      </w:pPr>
    </w:p>
    <w:p w:rsidR="00AC4CD9" w:rsidRDefault="00780868" w:rsidP="00FA6724">
      <w:pPr>
        <w:pStyle w:val="Default"/>
        <w:spacing w:line="360" w:lineRule="auto"/>
        <w:jc w:val="both"/>
        <w:rPr>
          <w:rFonts w:ascii="Trebuchet MS" w:hAnsi="Trebuchet MS"/>
          <w:sz w:val="20"/>
        </w:rPr>
      </w:pPr>
      <w:r>
        <w:rPr>
          <w:rFonts w:ascii="Trebuchet MS" w:hAnsi="Trebuchet MS"/>
          <w:sz w:val="20"/>
        </w:rPr>
        <w:t>5</w:t>
      </w:r>
      <w:r w:rsidR="007D40FF" w:rsidRPr="007D40FF">
        <w:rPr>
          <w:rFonts w:ascii="Trebuchet MS" w:hAnsi="Trebuchet MS"/>
          <w:sz w:val="20"/>
        </w:rPr>
        <w:t>. Zamawiający zastrzega sobie prawo do zmniejszenia</w:t>
      </w:r>
      <w:r w:rsidR="005418C0">
        <w:rPr>
          <w:rFonts w:ascii="Trebuchet MS" w:hAnsi="Trebuchet MS"/>
          <w:sz w:val="20"/>
        </w:rPr>
        <w:t xml:space="preserve"> bądź zwiększenia</w:t>
      </w:r>
      <w:r w:rsidR="007D40FF" w:rsidRPr="007D40FF">
        <w:rPr>
          <w:rFonts w:ascii="Trebuchet MS" w:hAnsi="Trebuchet MS"/>
          <w:sz w:val="20"/>
        </w:rPr>
        <w:t xml:space="preserve"> ilości artykułów spożywczych określonych</w:t>
      </w:r>
      <w:r w:rsidR="005418C0">
        <w:rPr>
          <w:rFonts w:ascii="Trebuchet MS" w:hAnsi="Trebuchet MS"/>
          <w:sz w:val="20"/>
        </w:rPr>
        <w:t xml:space="preserve"> </w:t>
      </w:r>
      <w:r w:rsidR="007D40FF">
        <w:rPr>
          <w:rFonts w:ascii="Trebuchet MS" w:hAnsi="Trebuchet MS"/>
          <w:sz w:val="20"/>
        </w:rPr>
        <w:t xml:space="preserve">w formularzu ofertowym </w:t>
      </w:r>
      <w:r w:rsidR="007D40FF" w:rsidRPr="007D40FF">
        <w:rPr>
          <w:rFonts w:ascii="Trebuchet MS" w:hAnsi="Trebuchet MS"/>
          <w:sz w:val="20"/>
        </w:rPr>
        <w:t>w czasie ob</w:t>
      </w:r>
      <w:r w:rsidR="005418C0">
        <w:rPr>
          <w:rFonts w:ascii="Trebuchet MS" w:hAnsi="Trebuchet MS"/>
          <w:sz w:val="20"/>
        </w:rPr>
        <w:t>owiązywania umowy nie więcej iż</w:t>
      </w:r>
      <w:r w:rsidR="005418C0">
        <w:rPr>
          <w:rFonts w:ascii="Trebuchet MS" w:hAnsi="Trebuchet MS"/>
          <w:sz w:val="20"/>
        </w:rPr>
        <w:br/>
      </w:r>
      <w:r w:rsidR="007D40FF" w:rsidRPr="007D40FF">
        <w:rPr>
          <w:rFonts w:ascii="Trebuchet MS" w:hAnsi="Trebuchet MS"/>
          <w:sz w:val="20"/>
        </w:rPr>
        <w:t>o 20% stosownie do potrzeb Zamawiającego</w:t>
      </w:r>
      <w:r w:rsidR="007D40FF">
        <w:rPr>
          <w:rFonts w:ascii="Trebuchet MS" w:hAnsi="Trebuchet MS"/>
          <w:sz w:val="20"/>
        </w:rPr>
        <w:t xml:space="preserve">, </w:t>
      </w:r>
      <w:r w:rsidR="007D40FF" w:rsidRPr="007D40FF">
        <w:rPr>
          <w:rFonts w:ascii="Trebuchet MS" w:hAnsi="Trebuchet MS"/>
          <w:sz w:val="20"/>
        </w:rPr>
        <w:t xml:space="preserve">np. w </w:t>
      </w:r>
      <w:r w:rsidR="005418C0">
        <w:rPr>
          <w:rFonts w:ascii="Trebuchet MS" w:hAnsi="Trebuchet MS"/>
          <w:sz w:val="20"/>
        </w:rPr>
        <w:t>przypadku zmiany liczby uczniów</w:t>
      </w:r>
      <w:r w:rsidR="007D40FF" w:rsidRPr="007D40FF">
        <w:rPr>
          <w:rFonts w:ascii="Trebuchet MS" w:hAnsi="Trebuchet MS"/>
          <w:sz w:val="20"/>
        </w:rPr>
        <w:t xml:space="preserve"> korzystających z obiadów w stołówce szkolnej. Z tego tytułu Dostawcy nie przysługują żadne roszczenia finansowe ani prawne wobec Zamawiającego.</w:t>
      </w:r>
    </w:p>
    <w:p w:rsidR="007D40FF" w:rsidRPr="007D40FF" w:rsidRDefault="007D40FF" w:rsidP="00FA6724">
      <w:pPr>
        <w:pStyle w:val="Default"/>
        <w:spacing w:line="360" w:lineRule="auto"/>
        <w:jc w:val="both"/>
        <w:rPr>
          <w:rFonts w:ascii="Trebuchet MS" w:hAnsi="Trebuchet MS" w:cs="Arial"/>
          <w:color w:val="auto"/>
          <w:sz w:val="16"/>
          <w:szCs w:val="20"/>
        </w:rPr>
      </w:pPr>
    </w:p>
    <w:p w:rsidR="00556054" w:rsidRPr="000C4FD3" w:rsidRDefault="00780868" w:rsidP="00FA6724">
      <w:pPr>
        <w:pStyle w:val="Default"/>
        <w:spacing w:line="360" w:lineRule="auto"/>
        <w:jc w:val="both"/>
        <w:rPr>
          <w:rFonts w:ascii="Trebuchet MS" w:hAnsi="Trebuchet MS" w:cs="Arial"/>
          <w:color w:val="auto"/>
          <w:sz w:val="20"/>
          <w:szCs w:val="20"/>
        </w:rPr>
      </w:pPr>
      <w:r>
        <w:rPr>
          <w:rFonts w:ascii="Trebuchet MS" w:hAnsi="Trebuchet MS" w:cs="Arial"/>
          <w:color w:val="auto"/>
          <w:sz w:val="20"/>
          <w:szCs w:val="20"/>
        </w:rPr>
        <w:t>6</w:t>
      </w:r>
      <w:r w:rsidR="00556054" w:rsidRPr="000C4FD3">
        <w:rPr>
          <w:rFonts w:ascii="Trebuchet MS" w:hAnsi="Trebuchet MS" w:cs="Arial"/>
          <w:color w:val="auto"/>
          <w:sz w:val="20"/>
          <w:szCs w:val="20"/>
        </w:rPr>
        <w:t xml:space="preserve">. W czasie trwania oferty promocyjnej artykułów objętych ofertą przetargową, Wykonawca zobowiązuje się do sprzedawania Zamawiającemu tych artykułów po cenach promocyjnych, jeżeli są niższe od przetargowych, przez cały okres trwania promocji. </w:t>
      </w:r>
    </w:p>
    <w:p w:rsidR="007D40FF" w:rsidRDefault="007D40FF" w:rsidP="00FA6724">
      <w:pPr>
        <w:pStyle w:val="Default"/>
        <w:spacing w:line="360" w:lineRule="auto"/>
        <w:jc w:val="center"/>
        <w:rPr>
          <w:rFonts w:ascii="Trebuchet MS" w:hAnsi="Trebuchet MS" w:cs="Arial"/>
          <w:b/>
          <w:bCs/>
          <w:color w:val="auto"/>
          <w:sz w:val="20"/>
          <w:szCs w:val="20"/>
        </w:rPr>
      </w:pPr>
    </w:p>
    <w:p w:rsidR="00556054" w:rsidRPr="000C4FD3" w:rsidRDefault="00556054" w:rsidP="00FA6724">
      <w:pPr>
        <w:pStyle w:val="Default"/>
        <w:spacing w:line="360" w:lineRule="auto"/>
        <w:jc w:val="center"/>
        <w:rPr>
          <w:rFonts w:ascii="Trebuchet MS" w:hAnsi="Trebuchet MS" w:cs="Arial"/>
          <w:color w:val="auto"/>
          <w:sz w:val="20"/>
          <w:szCs w:val="20"/>
        </w:rPr>
      </w:pPr>
      <w:r w:rsidRPr="000C4FD3">
        <w:rPr>
          <w:rFonts w:ascii="Trebuchet MS" w:hAnsi="Trebuchet MS" w:cs="Arial"/>
          <w:b/>
          <w:bCs/>
          <w:color w:val="auto"/>
          <w:sz w:val="20"/>
          <w:szCs w:val="20"/>
        </w:rPr>
        <w:t>§ 3</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1</w:t>
      </w:r>
      <w:r w:rsidR="00FA6724">
        <w:rPr>
          <w:rFonts w:ascii="Trebuchet MS" w:hAnsi="Trebuchet MS" w:cs="Arial"/>
          <w:color w:val="auto"/>
          <w:sz w:val="20"/>
          <w:szCs w:val="20"/>
        </w:rPr>
        <w:t>. Wykonawca dostarcza produkty:</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a. zgodn</w:t>
      </w:r>
      <w:r w:rsidR="0055640A">
        <w:rPr>
          <w:rFonts w:ascii="Trebuchet MS" w:hAnsi="Trebuchet MS" w:cs="Arial"/>
          <w:color w:val="auto"/>
          <w:sz w:val="20"/>
          <w:szCs w:val="20"/>
        </w:rPr>
        <w:t>ie z treścią zawartą w SIWZ,</w:t>
      </w:r>
      <w:r w:rsidRPr="000C4FD3">
        <w:rPr>
          <w:rFonts w:ascii="Trebuchet MS" w:hAnsi="Trebuchet MS" w:cs="Arial"/>
          <w:color w:val="auto"/>
          <w:sz w:val="20"/>
          <w:szCs w:val="20"/>
        </w:rPr>
        <w:t xml:space="preserve"> załącznikiem nr 1 do SIWZ</w:t>
      </w:r>
      <w:r w:rsidR="0055640A">
        <w:rPr>
          <w:rFonts w:ascii="Trebuchet MS" w:hAnsi="Trebuchet MS" w:cs="Arial"/>
          <w:color w:val="auto"/>
          <w:sz w:val="20"/>
          <w:szCs w:val="20"/>
        </w:rPr>
        <w:t xml:space="preserve"> (formularz ofertowy) oraz swoją ofertą</w:t>
      </w:r>
      <w:r w:rsidR="00FA6724">
        <w:rPr>
          <w:rFonts w:ascii="Trebuchet MS" w:hAnsi="Trebuchet MS" w:cs="Arial"/>
          <w:color w:val="auto"/>
          <w:sz w:val="20"/>
          <w:szCs w:val="20"/>
        </w:rPr>
        <w:t>,</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b. któ</w:t>
      </w:r>
      <w:r w:rsidR="00FA6724">
        <w:rPr>
          <w:rFonts w:ascii="Trebuchet MS" w:hAnsi="Trebuchet MS" w:cs="Arial"/>
          <w:color w:val="auto"/>
          <w:sz w:val="20"/>
          <w:szCs w:val="20"/>
        </w:rPr>
        <w:t>re są dopuszczone do sprzedaży,</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c. nie wykazujące oznak nieświeżości lub zepsucia, świeże, zgodnie z Systemami Bezpieczeństwa Jakości Żywności i Polskimi Normami Żywieniowymi oraz okresem przydatności d</w:t>
      </w:r>
      <w:r w:rsidR="00FA6724">
        <w:rPr>
          <w:rFonts w:ascii="Trebuchet MS" w:hAnsi="Trebuchet MS" w:cs="Arial"/>
          <w:color w:val="auto"/>
          <w:sz w:val="20"/>
          <w:szCs w:val="20"/>
        </w:rPr>
        <w:t>o spożycia dla danego produktu</w:t>
      </w:r>
      <w:r w:rsidR="005F3585" w:rsidRPr="005F3585">
        <w:rPr>
          <w:rFonts w:ascii="Trebuchet MS" w:hAnsi="Trebuchet MS"/>
        </w:rPr>
        <w:t xml:space="preserve"> </w:t>
      </w:r>
      <w:r w:rsidR="005F3585" w:rsidRPr="005F3585">
        <w:rPr>
          <w:rFonts w:ascii="Trebuchet MS" w:hAnsi="Trebuchet MS"/>
          <w:sz w:val="20"/>
        </w:rPr>
        <w:t>(</w:t>
      </w:r>
      <w:r w:rsidR="005F3585">
        <w:rPr>
          <w:rFonts w:ascii="Trebuchet MS" w:hAnsi="Trebuchet MS"/>
          <w:sz w:val="20"/>
        </w:rPr>
        <w:t>t</w:t>
      </w:r>
      <w:r w:rsidR="005F3585" w:rsidRPr="005F3585">
        <w:rPr>
          <w:rFonts w:ascii="Trebuchet MS" w:hAnsi="Trebuchet MS"/>
          <w:sz w:val="20"/>
        </w:rPr>
        <w:t>ermin przydatności do spożycia powinien być nie krótszy niż ½ okresu przydatności podanego na opakowaniu produktu)</w:t>
      </w:r>
      <w:r w:rsidR="00FA6724" w:rsidRPr="005F3585">
        <w:rPr>
          <w:rFonts w:ascii="Trebuchet MS" w:hAnsi="Trebuchet MS" w:cs="Arial"/>
          <w:color w:val="auto"/>
          <w:sz w:val="16"/>
          <w:szCs w:val="20"/>
        </w:rPr>
        <w:t>,</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d. w zależności od rodzaju asortymentu w zamkniętych i nieuszkodzonych opakowaniach, które będą posiadać nadrukowaną informację o nazwie środka spożywczego (skład), informację w sprawie producenta (nazwie), dacie przydatności do sp</w:t>
      </w:r>
      <w:r w:rsidR="00FA6724">
        <w:rPr>
          <w:rFonts w:ascii="Trebuchet MS" w:hAnsi="Trebuchet MS" w:cs="Arial"/>
          <w:color w:val="auto"/>
          <w:sz w:val="20"/>
          <w:szCs w:val="20"/>
        </w:rPr>
        <w:t>ożycia oraz gramaturze/litrażu,</w:t>
      </w:r>
    </w:p>
    <w:p w:rsidR="00556054" w:rsidRPr="00FA6724" w:rsidRDefault="00FA6724" w:rsidP="00FA6724">
      <w:pPr>
        <w:pStyle w:val="Default"/>
        <w:spacing w:line="360" w:lineRule="auto"/>
        <w:jc w:val="both"/>
        <w:rPr>
          <w:rFonts w:ascii="Trebuchet MS" w:hAnsi="Trebuchet MS" w:cs="Arial"/>
          <w:color w:val="auto"/>
          <w:sz w:val="20"/>
          <w:szCs w:val="20"/>
        </w:rPr>
      </w:pPr>
      <w:r w:rsidRPr="00FA6724">
        <w:rPr>
          <w:rFonts w:ascii="Trebuchet MS" w:hAnsi="Trebuchet MS" w:cs="Arial"/>
          <w:bCs/>
          <w:color w:val="auto"/>
          <w:sz w:val="20"/>
          <w:szCs w:val="20"/>
        </w:rPr>
        <w:t>e. pierwszego gatunku,</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f. czyste, niezabrudzone, nieuszkodzone mechanicznie, spełniające wymagania jakościowe, dotyczące przechowywania, pakowania i transportu zawarte w Polskich Normach, posiadające właściwe atesty, certyfikaty oraz posiadające ważn</w:t>
      </w:r>
      <w:r w:rsidR="005F3585">
        <w:rPr>
          <w:rFonts w:ascii="Trebuchet MS" w:hAnsi="Trebuchet MS" w:cs="Arial"/>
          <w:color w:val="auto"/>
          <w:sz w:val="20"/>
          <w:szCs w:val="20"/>
        </w:rPr>
        <w:t>e terminy ważności do spożycia,</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 xml:space="preserve">g. własnym transportem, na swój koszt zgodnie z wymogami sanitarnymi i HACCP, w sposób zapobiegającym utracie </w:t>
      </w:r>
      <w:r w:rsidR="00FA6724">
        <w:rPr>
          <w:rFonts w:ascii="Trebuchet MS" w:hAnsi="Trebuchet MS" w:cs="Arial"/>
          <w:color w:val="auto"/>
          <w:sz w:val="20"/>
          <w:szCs w:val="20"/>
        </w:rPr>
        <w:t>walorów smakowych i odżywczych,</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h. do siedziby Zamawiającego środkami transportowymi dostosowanymi do przewozu artykułów spożywczych, w warunkach zapewniających ut</w:t>
      </w:r>
      <w:r w:rsidR="00FA6724">
        <w:rPr>
          <w:rFonts w:ascii="Trebuchet MS" w:hAnsi="Trebuchet MS" w:cs="Arial"/>
          <w:color w:val="auto"/>
          <w:sz w:val="20"/>
          <w:szCs w:val="20"/>
        </w:rPr>
        <w:t>rzymanie właściwej ich jakości,</w:t>
      </w: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i. w pojemnikach oraz opakowaniach posiadających atest PZH odno</w:t>
      </w:r>
      <w:r w:rsidR="00FA6724">
        <w:rPr>
          <w:rFonts w:ascii="Trebuchet MS" w:hAnsi="Trebuchet MS" w:cs="Arial"/>
          <w:color w:val="auto"/>
          <w:sz w:val="20"/>
          <w:szCs w:val="20"/>
        </w:rPr>
        <w:t>ście dopuszczenia do kontaktu z </w:t>
      </w:r>
      <w:r w:rsidRPr="000C4FD3">
        <w:rPr>
          <w:rFonts w:ascii="Trebuchet MS" w:hAnsi="Trebuchet MS" w:cs="Arial"/>
          <w:color w:val="auto"/>
          <w:sz w:val="20"/>
          <w:szCs w:val="20"/>
        </w:rPr>
        <w:t>żywnością, tak, by dostawy realizowane były zgodnie z zasadami „dobrej praktyki higienicznej” (dotyczy to głównie: stanu higienicznego samochodu, higieny osobistej kierowcy, daty przydatności do s</w:t>
      </w:r>
      <w:r w:rsidR="00FA6724">
        <w:rPr>
          <w:rFonts w:ascii="Trebuchet MS" w:hAnsi="Trebuchet MS" w:cs="Arial"/>
          <w:color w:val="auto"/>
          <w:sz w:val="20"/>
          <w:szCs w:val="20"/>
        </w:rPr>
        <w:t>pożycia, temperatury przewozu),</w:t>
      </w: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lastRenderedPageBreak/>
        <w:t xml:space="preserve">j. </w:t>
      </w:r>
      <w:r w:rsidR="00FA6724" w:rsidRPr="00EA02C6">
        <w:rPr>
          <w:rFonts w:ascii="Trebuchet MS" w:hAnsi="Trebuchet MS" w:cs="Arial"/>
          <w:bCs/>
          <w:color w:val="auto"/>
          <w:sz w:val="20"/>
          <w:szCs w:val="20"/>
        </w:rPr>
        <w:t>w godzinach od 6:00 do godziny 6</w:t>
      </w:r>
      <w:r w:rsidRPr="00EA02C6">
        <w:rPr>
          <w:rFonts w:ascii="Trebuchet MS" w:hAnsi="Trebuchet MS" w:cs="Arial"/>
          <w:bCs/>
          <w:color w:val="auto"/>
          <w:sz w:val="20"/>
          <w:szCs w:val="20"/>
        </w:rPr>
        <w:t xml:space="preserve">:30 w dni robocze, </w:t>
      </w:r>
      <w:r w:rsidRPr="00EA02C6">
        <w:rPr>
          <w:rFonts w:ascii="Trebuchet MS" w:hAnsi="Trebuchet MS" w:cs="Arial"/>
          <w:color w:val="auto"/>
          <w:sz w:val="20"/>
          <w:szCs w:val="20"/>
        </w:rPr>
        <w:t xml:space="preserve">w ilości zgodnej z zamówieniami częściowymi składanymi </w:t>
      </w:r>
      <w:r w:rsidR="00EA02C6" w:rsidRPr="00EA02C6">
        <w:rPr>
          <w:rFonts w:ascii="Trebuchet MS" w:hAnsi="Trebuchet MS"/>
          <w:sz w:val="20"/>
          <w:szCs w:val="20"/>
        </w:rPr>
        <w:t>pisemnie, telefonicznie lub pocztą e-mail przez upoważnioną o</w:t>
      </w:r>
      <w:r w:rsidR="00EA02C6">
        <w:rPr>
          <w:rFonts w:ascii="Trebuchet MS" w:hAnsi="Trebuchet MS"/>
          <w:sz w:val="20"/>
          <w:szCs w:val="20"/>
        </w:rPr>
        <w:t xml:space="preserve">sobę Zamawiającego, najpóźniej </w:t>
      </w:r>
      <w:r w:rsidR="00EA02C6" w:rsidRPr="00EA02C6">
        <w:rPr>
          <w:rFonts w:ascii="Trebuchet MS" w:hAnsi="Trebuchet MS"/>
          <w:sz w:val="20"/>
          <w:szCs w:val="20"/>
        </w:rPr>
        <w:t>z jednodniowym wyprzedzeniem</w:t>
      </w:r>
      <w:r w:rsidR="00EA02C6" w:rsidRPr="00EA02C6">
        <w:rPr>
          <w:rFonts w:ascii="Trebuchet MS" w:hAnsi="Trebuchet MS" w:cs="Arial"/>
          <w:color w:val="auto"/>
          <w:sz w:val="20"/>
          <w:szCs w:val="20"/>
        </w:rPr>
        <w:t xml:space="preserve"> </w:t>
      </w:r>
      <w:r w:rsidRPr="00EA02C6">
        <w:rPr>
          <w:rFonts w:ascii="Trebuchet MS" w:hAnsi="Trebuchet MS" w:cs="Arial"/>
          <w:color w:val="auto"/>
          <w:sz w:val="20"/>
          <w:szCs w:val="20"/>
        </w:rPr>
        <w:t xml:space="preserve">wg cen określonych w </w:t>
      </w:r>
      <w:r w:rsidR="00313EE3">
        <w:rPr>
          <w:rFonts w:ascii="Trebuchet MS" w:hAnsi="Trebuchet MS" w:cs="Arial"/>
          <w:color w:val="auto"/>
          <w:sz w:val="20"/>
          <w:szCs w:val="20"/>
        </w:rPr>
        <w:t>formularzu ofertowym</w:t>
      </w:r>
      <w:r w:rsidR="00313EE3">
        <w:rPr>
          <w:rFonts w:ascii="Trebuchet MS" w:hAnsi="Trebuchet MS" w:cs="Arial"/>
          <w:color w:val="auto"/>
          <w:sz w:val="20"/>
          <w:szCs w:val="20"/>
        </w:rPr>
        <w:br/>
      </w:r>
      <w:r w:rsidR="00EA02C6" w:rsidRPr="00EA02C6">
        <w:rPr>
          <w:rFonts w:ascii="Trebuchet MS" w:hAnsi="Trebuchet MS" w:cs="Arial"/>
          <w:color w:val="auto"/>
          <w:sz w:val="20"/>
          <w:szCs w:val="20"/>
        </w:rPr>
        <w:t xml:space="preserve">z zastrzeżeniem </w:t>
      </w:r>
      <w:r w:rsidR="00EA02C6" w:rsidRPr="00EA02C6">
        <w:rPr>
          <w:rFonts w:ascii="Trebuchet MS" w:hAnsi="Trebuchet MS" w:cs="Arial"/>
          <w:bCs/>
          <w:color w:val="auto"/>
          <w:sz w:val="20"/>
          <w:szCs w:val="20"/>
        </w:rPr>
        <w:t xml:space="preserve">§ 2 ust. </w:t>
      </w:r>
      <w:r w:rsidR="00780868">
        <w:rPr>
          <w:rFonts w:ascii="Trebuchet MS" w:hAnsi="Trebuchet MS" w:cs="Arial"/>
          <w:bCs/>
          <w:color w:val="auto"/>
          <w:sz w:val="20"/>
          <w:szCs w:val="20"/>
        </w:rPr>
        <w:t>6</w:t>
      </w:r>
      <w:r w:rsidR="00EA02C6">
        <w:rPr>
          <w:rFonts w:ascii="Trebuchet MS" w:hAnsi="Trebuchet MS" w:cs="Arial"/>
          <w:color w:val="auto"/>
          <w:sz w:val="20"/>
          <w:szCs w:val="20"/>
        </w:rPr>
        <w:t>.</w:t>
      </w:r>
    </w:p>
    <w:p w:rsidR="005F3585" w:rsidRPr="000C4FD3" w:rsidRDefault="005F3585" w:rsidP="00FA6724">
      <w:pPr>
        <w:pStyle w:val="Default"/>
        <w:spacing w:line="360" w:lineRule="auto"/>
        <w:jc w:val="both"/>
        <w:rPr>
          <w:rFonts w:ascii="Trebuchet MS" w:hAnsi="Trebuchet MS" w:cs="Arial"/>
          <w:color w:val="auto"/>
          <w:sz w:val="20"/>
          <w:szCs w:val="20"/>
        </w:rPr>
      </w:pP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 xml:space="preserve">2. Towar zakwestionowany Wykonawca wymieni na inny pełnowartościowy w ciągu </w:t>
      </w:r>
      <w:r w:rsidR="00EA02C6">
        <w:rPr>
          <w:rFonts w:ascii="Trebuchet MS" w:hAnsi="Trebuchet MS" w:cs="Arial"/>
          <w:b/>
          <w:bCs/>
          <w:color w:val="auto"/>
          <w:sz w:val="20"/>
          <w:szCs w:val="20"/>
        </w:rPr>
        <w:t>20</w:t>
      </w:r>
      <w:r w:rsidRPr="000C4FD3">
        <w:rPr>
          <w:rFonts w:ascii="Trebuchet MS" w:hAnsi="Trebuchet MS" w:cs="Arial"/>
          <w:b/>
          <w:bCs/>
          <w:color w:val="auto"/>
          <w:sz w:val="20"/>
          <w:szCs w:val="20"/>
        </w:rPr>
        <w:t xml:space="preserve"> minut </w:t>
      </w:r>
      <w:r w:rsidR="00EA02C6">
        <w:rPr>
          <w:rFonts w:ascii="Trebuchet MS" w:hAnsi="Trebuchet MS" w:cs="Arial"/>
          <w:color w:val="auto"/>
          <w:sz w:val="20"/>
          <w:szCs w:val="20"/>
        </w:rPr>
        <w:t>od zakwestionowania towaru.</w:t>
      </w:r>
    </w:p>
    <w:p w:rsidR="00AC4CD9" w:rsidRPr="000C4FD3" w:rsidRDefault="00AC4CD9" w:rsidP="00FA6724">
      <w:pPr>
        <w:pStyle w:val="Default"/>
        <w:spacing w:line="360" w:lineRule="auto"/>
        <w:jc w:val="both"/>
        <w:rPr>
          <w:rFonts w:ascii="Trebuchet MS" w:hAnsi="Trebuchet MS" w:cs="Arial"/>
          <w:color w:val="auto"/>
          <w:sz w:val="20"/>
          <w:szCs w:val="20"/>
        </w:rPr>
      </w:pPr>
    </w:p>
    <w:p w:rsidR="00EA02C6" w:rsidRDefault="00556054" w:rsidP="00EA02C6">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3</w:t>
      </w:r>
      <w:r w:rsidRPr="00D7479F">
        <w:rPr>
          <w:rFonts w:ascii="Trebuchet MS" w:hAnsi="Trebuchet MS" w:cs="Arial"/>
          <w:color w:val="auto"/>
          <w:sz w:val="20"/>
          <w:szCs w:val="20"/>
        </w:rPr>
        <w:t xml:space="preserve">. Na każde żądanie Zamawiającego </w:t>
      </w:r>
      <w:r w:rsidR="00D7479F" w:rsidRPr="00D7479F">
        <w:rPr>
          <w:rFonts w:ascii="Trebuchet MS" w:hAnsi="Trebuchet MS" w:cs="Arial"/>
          <w:color w:val="auto"/>
          <w:sz w:val="20"/>
          <w:szCs w:val="20"/>
        </w:rPr>
        <w:t xml:space="preserve">Wykonawca </w:t>
      </w:r>
      <w:r w:rsidR="00D7479F" w:rsidRPr="00D7479F">
        <w:rPr>
          <w:rFonts w:ascii="Trebuchet MS" w:hAnsi="Trebuchet MS" w:cs="Arial"/>
          <w:sz w:val="20"/>
          <w:szCs w:val="20"/>
        </w:rPr>
        <w:t>zobowiązuje się do udostępnienia przy dostawie wszystkich niezbędnych informacji w celu dokonania oceny ilościowo – jakościowej odbieranej żywności.</w:t>
      </w:r>
    </w:p>
    <w:p w:rsidR="00AC4CD9" w:rsidRDefault="00AC4CD9" w:rsidP="00EA02C6">
      <w:pPr>
        <w:pStyle w:val="Default"/>
        <w:spacing w:line="360" w:lineRule="auto"/>
        <w:jc w:val="center"/>
        <w:rPr>
          <w:rFonts w:ascii="Trebuchet MS" w:hAnsi="Trebuchet MS" w:cs="Arial"/>
          <w:b/>
          <w:bCs/>
          <w:color w:val="auto"/>
          <w:sz w:val="20"/>
          <w:szCs w:val="20"/>
        </w:rPr>
      </w:pPr>
    </w:p>
    <w:p w:rsidR="00556054" w:rsidRPr="000C4FD3" w:rsidRDefault="00556054" w:rsidP="00EA02C6">
      <w:pPr>
        <w:pStyle w:val="Default"/>
        <w:spacing w:line="360" w:lineRule="auto"/>
        <w:jc w:val="center"/>
        <w:rPr>
          <w:rFonts w:ascii="Trebuchet MS" w:hAnsi="Trebuchet MS" w:cs="Arial"/>
          <w:color w:val="auto"/>
          <w:sz w:val="20"/>
          <w:szCs w:val="20"/>
        </w:rPr>
      </w:pPr>
      <w:r w:rsidRPr="000C4FD3">
        <w:rPr>
          <w:rFonts w:ascii="Trebuchet MS" w:hAnsi="Trebuchet MS" w:cs="Arial"/>
          <w:b/>
          <w:bCs/>
          <w:color w:val="auto"/>
          <w:sz w:val="20"/>
          <w:szCs w:val="20"/>
        </w:rPr>
        <w:t>§ 4</w:t>
      </w: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1. Wykonawca dołoży należytej staranności w celu jak najrzetelniejszego wykonywania niniejszej Umowy mając na uwadze charakter ś</w:t>
      </w:r>
      <w:r w:rsidR="00AC4CD9">
        <w:rPr>
          <w:rFonts w:ascii="Trebuchet MS" w:hAnsi="Trebuchet MS" w:cs="Arial"/>
          <w:color w:val="auto"/>
          <w:sz w:val="20"/>
          <w:szCs w:val="20"/>
        </w:rPr>
        <w:t>wiadczonych przez siebie usług.</w:t>
      </w:r>
    </w:p>
    <w:p w:rsidR="00AC4CD9" w:rsidRPr="000C4FD3" w:rsidRDefault="00AC4CD9" w:rsidP="00FA6724">
      <w:pPr>
        <w:pStyle w:val="Default"/>
        <w:spacing w:line="360" w:lineRule="auto"/>
        <w:jc w:val="both"/>
        <w:rPr>
          <w:rFonts w:ascii="Trebuchet MS" w:hAnsi="Trebuchet MS" w:cs="Arial"/>
          <w:color w:val="auto"/>
          <w:sz w:val="20"/>
          <w:szCs w:val="20"/>
        </w:rPr>
      </w:pP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2. Ze strony Wykonawcy osobą odpowiedzialną za rea</w:t>
      </w:r>
      <w:r w:rsidR="00AC4CD9">
        <w:rPr>
          <w:rFonts w:ascii="Trebuchet MS" w:hAnsi="Trebuchet MS" w:cs="Arial"/>
          <w:color w:val="auto"/>
          <w:sz w:val="20"/>
          <w:szCs w:val="20"/>
        </w:rPr>
        <w:t>lizację umowy jest: ………………………</w:t>
      </w:r>
      <w:r w:rsidRPr="000C4FD3">
        <w:rPr>
          <w:rFonts w:ascii="Trebuchet MS" w:hAnsi="Trebuchet MS" w:cs="Arial"/>
          <w:color w:val="auto"/>
          <w:sz w:val="20"/>
          <w:szCs w:val="20"/>
        </w:rPr>
        <w:t xml:space="preserve"> </w:t>
      </w:r>
    </w:p>
    <w:p w:rsidR="005F3585" w:rsidRPr="000C4FD3" w:rsidRDefault="005F3585" w:rsidP="00FA6724">
      <w:pPr>
        <w:pStyle w:val="Default"/>
        <w:spacing w:line="360" w:lineRule="auto"/>
        <w:jc w:val="both"/>
        <w:rPr>
          <w:rFonts w:ascii="Trebuchet MS" w:hAnsi="Trebuchet MS" w:cs="Arial"/>
          <w:color w:val="auto"/>
          <w:sz w:val="20"/>
          <w:szCs w:val="20"/>
        </w:rPr>
      </w:pPr>
    </w:p>
    <w:p w:rsidR="00AC4CD9"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 xml:space="preserve">3. Ze strony Zamawiającego osobą odpowiedzialną za realizację umowy jest: </w:t>
      </w:r>
      <w:r w:rsidR="00AC4CD9">
        <w:rPr>
          <w:rFonts w:ascii="Trebuchet MS" w:hAnsi="Trebuchet MS" w:cs="Arial"/>
          <w:color w:val="auto"/>
          <w:sz w:val="20"/>
          <w:szCs w:val="20"/>
        </w:rPr>
        <w:t>………………………</w:t>
      </w:r>
      <w:r w:rsidRPr="000C4FD3">
        <w:rPr>
          <w:rFonts w:ascii="Trebuchet MS" w:hAnsi="Trebuchet MS" w:cs="Arial"/>
          <w:color w:val="auto"/>
          <w:sz w:val="20"/>
          <w:szCs w:val="20"/>
        </w:rPr>
        <w:t xml:space="preserve"> </w:t>
      </w:r>
    </w:p>
    <w:p w:rsidR="005F3585" w:rsidRDefault="005F3585" w:rsidP="00FA6724">
      <w:pPr>
        <w:pStyle w:val="Default"/>
        <w:spacing w:line="360" w:lineRule="auto"/>
        <w:jc w:val="both"/>
        <w:rPr>
          <w:rFonts w:ascii="Trebuchet MS" w:hAnsi="Trebuchet MS" w:cs="Arial"/>
          <w:color w:val="auto"/>
          <w:sz w:val="20"/>
          <w:szCs w:val="20"/>
        </w:rPr>
      </w:pPr>
    </w:p>
    <w:p w:rsidR="00556054" w:rsidRPr="000C4FD3" w:rsidRDefault="005F3585" w:rsidP="00FA6724">
      <w:pPr>
        <w:pStyle w:val="Default"/>
        <w:spacing w:line="360" w:lineRule="auto"/>
        <w:jc w:val="both"/>
        <w:rPr>
          <w:rFonts w:ascii="Trebuchet MS" w:hAnsi="Trebuchet MS" w:cs="Arial"/>
          <w:color w:val="auto"/>
          <w:sz w:val="20"/>
          <w:szCs w:val="20"/>
        </w:rPr>
      </w:pPr>
      <w:r>
        <w:rPr>
          <w:rFonts w:ascii="Trebuchet MS" w:hAnsi="Trebuchet MS" w:cs="Arial"/>
          <w:color w:val="auto"/>
          <w:sz w:val="20"/>
          <w:szCs w:val="20"/>
        </w:rPr>
        <w:t>4</w:t>
      </w:r>
      <w:r w:rsidR="00556054" w:rsidRPr="000C4FD3">
        <w:rPr>
          <w:rFonts w:ascii="Trebuchet MS" w:hAnsi="Trebuchet MS" w:cs="Arial"/>
          <w:color w:val="auto"/>
          <w:sz w:val="20"/>
          <w:szCs w:val="20"/>
        </w:rPr>
        <w:t>. Wykonawca nie może</w:t>
      </w:r>
      <w:r w:rsidR="00AC4CD9">
        <w:rPr>
          <w:rFonts w:ascii="Trebuchet MS" w:hAnsi="Trebuchet MS" w:cs="Arial"/>
          <w:color w:val="auto"/>
          <w:sz w:val="20"/>
          <w:szCs w:val="20"/>
        </w:rPr>
        <w:t xml:space="preserve"> bez zgody Zamawiającego</w:t>
      </w:r>
      <w:r w:rsidR="00556054" w:rsidRPr="000C4FD3">
        <w:rPr>
          <w:rFonts w:ascii="Trebuchet MS" w:hAnsi="Trebuchet MS" w:cs="Arial"/>
          <w:color w:val="auto"/>
          <w:sz w:val="20"/>
          <w:szCs w:val="20"/>
        </w:rPr>
        <w:t xml:space="preserve"> zaangażować do wykonania Umowy podwykonawców w zakresie innym niż wskazany w wypełnionym przez niego formularzu ofertowym. Wykonawca zapewnia, że podwykonawcy będą przestrzegać wszelkich postanowień Umowy. Wykonawca odpowiada wobec Zamawiającego za wszelkie działania lub zaniechania swoich podwykonawców jak za s</w:t>
      </w:r>
      <w:r w:rsidR="00AC4CD9">
        <w:rPr>
          <w:rFonts w:ascii="Trebuchet MS" w:hAnsi="Trebuchet MS" w:cs="Arial"/>
          <w:color w:val="auto"/>
          <w:sz w:val="20"/>
          <w:szCs w:val="20"/>
        </w:rPr>
        <w:t>woje działania lub zaniechania.</w:t>
      </w:r>
    </w:p>
    <w:p w:rsidR="00556054" w:rsidRPr="000C4FD3" w:rsidRDefault="00556054" w:rsidP="00FA6724">
      <w:pPr>
        <w:pStyle w:val="Default"/>
        <w:spacing w:line="360" w:lineRule="auto"/>
        <w:jc w:val="both"/>
        <w:rPr>
          <w:rFonts w:ascii="Trebuchet MS" w:hAnsi="Trebuchet MS" w:cs="Arial"/>
          <w:color w:val="auto"/>
          <w:sz w:val="20"/>
          <w:szCs w:val="20"/>
        </w:rPr>
      </w:pPr>
    </w:p>
    <w:p w:rsidR="00556054" w:rsidRPr="000C4FD3" w:rsidRDefault="005F3585" w:rsidP="00AC4CD9">
      <w:pPr>
        <w:pStyle w:val="Default"/>
        <w:spacing w:line="360" w:lineRule="auto"/>
        <w:jc w:val="center"/>
        <w:rPr>
          <w:rFonts w:ascii="Trebuchet MS" w:hAnsi="Trebuchet MS" w:cs="Arial"/>
          <w:color w:val="auto"/>
          <w:sz w:val="20"/>
          <w:szCs w:val="20"/>
        </w:rPr>
      </w:pPr>
      <w:r>
        <w:rPr>
          <w:rFonts w:ascii="Trebuchet MS" w:hAnsi="Trebuchet MS" w:cs="Arial"/>
          <w:b/>
          <w:bCs/>
          <w:color w:val="auto"/>
          <w:sz w:val="20"/>
          <w:szCs w:val="20"/>
        </w:rPr>
        <w:t>§ 5</w:t>
      </w:r>
    </w:p>
    <w:p w:rsidR="00AC4CD9" w:rsidRPr="00725C70" w:rsidRDefault="00AC4CD9" w:rsidP="00AC4CD9">
      <w:pPr>
        <w:shd w:val="clear" w:color="auto" w:fill="FFFFFF"/>
        <w:spacing w:line="360" w:lineRule="auto"/>
        <w:contextualSpacing/>
        <w:jc w:val="both"/>
        <w:textAlignment w:val="baseline"/>
        <w:rPr>
          <w:rFonts w:ascii="Trebuchet MS" w:hAnsi="Trebuchet MS"/>
        </w:rPr>
      </w:pPr>
      <w:r w:rsidRPr="00380AAE">
        <w:rPr>
          <w:rFonts w:ascii="Trebuchet MS" w:hAnsi="Trebuchet MS"/>
        </w:rPr>
        <w:t xml:space="preserve">Wykonawca przyjmie odroczone terminy płatności – zaliczka do dnia 10-tego danego miesiąca, płatność na koniec miesiąca rozliczeniowego, po dostarczeniu prawidłowo </w:t>
      </w:r>
      <w:r w:rsidRPr="00725C70">
        <w:rPr>
          <w:rFonts w:ascii="Trebuchet MS" w:hAnsi="Trebuchet MS"/>
        </w:rPr>
        <w:t>wystawionych faktur.</w:t>
      </w:r>
    </w:p>
    <w:p w:rsidR="00556054" w:rsidRPr="000C4FD3" w:rsidRDefault="00556054" w:rsidP="00AC4CD9">
      <w:pPr>
        <w:pStyle w:val="Default"/>
        <w:spacing w:line="360" w:lineRule="auto"/>
        <w:jc w:val="both"/>
        <w:rPr>
          <w:rFonts w:ascii="Trebuchet MS" w:hAnsi="Trebuchet MS" w:cs="Arial"/>
          <w:color w:val="auto"/>
          <w:sz w:val="20"/>
          <w:szCs w:val="20"/>
        </w:rPr>
      </w:pPr>
    </w:p>
    <w:p w:rsidR="00AC4CD9" w:rsidRDefault="00AC4CD9" w:rsidP="00AC4CD9">
      <w:pPr>
        <w:pStyle w:val="Default"/>
        <w:spacing w:line="360" w:lineRule="auto"/>
        <w:jc w:val="center"/>
        <w:rPr>
          <w:rFonts w:ascii="Trebuchet MS" w:hAnsi="Trebuchet MS" w:cs="Arial"/>
          <w:b/>
          <w:bCs/>
          <w:color w:val="auto"/>
          <w:sz w:val="20"/>
          <w:szCs w:val="20"/>
        </w:rPr>
      </w:pPr>
    </w:p>
    <w:p w:rsidR="00556054" w:rsidRPr="000C4FD3" w:rsidRDefault="0055640A" w:rsidP="00AC4CD9">
      <w:pPr>
        <w:pStyle w:val="Default"/>
        <w:spacing w:line="360" w:lineRule="auto"/>
        <w:jc w:val="center"/>
        <w:rPr>
          <w:rFonts w:ascii="Trebuchet MS" w:hAnsi="Trebuchet MS" w:cs="Arial"/>
          <w:color w:val="auto"/>
          <w:sz w:val="20"/>
          <w:szCs w:val="20"/>
        </w:rPr>
      </w:pPr>
      <w:r>
        <w:rPr>
          <w:rFonts w:ascii="Trebuchet MS" w:hAnsi="Trebuchet MS" w:cs="Arial"/>
          <w:b/>
          <w:bCs/>
          <w:color w:val="auto"/>
          <w:sz w:val="20"/>
          <w:szCs w:val="20"/>
        </w:rPr>
        <w:t>§ 6</w:t>
      </w:r>
    </w:p>
    <w:p w:rsidR="00556054"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1. Jeśli w toku wykonywania Umowy, Wykonawca stwierdzi zaistnienie okoliczności, które dają podstawę do oceny, że jakiekolwiek jego świadczenie nie zostanie wykonane w terminie określonym w Umowie, Wykonawca niezwłocznie zawiadomi Zamawiającego na piśmie o niebezpieczeństwie wystąpienia opóźnienia. W zawiadomieniu określi prawdopodobny czas opóźnienia, jego przyczynę oraz propozycję rozwiązania zaistniałego problemu w sposób, który wyeliminuje poniesienie jakichkol</w:t>
      </w:r>
      <w:r w:rsidR="003A0716">
        <w:rPr>
          <w:rFonts w:ascii="Trebuchet MS" w:hAnsi="Trebuchet MS" w:cs="Arial"/>
          <w:color w:val="auto"/>
          <w:sz w:val="20"/>
          <w:szCs w:val="20"/>
        </w:rPr>
        <w:t>wiek strat przez Zamawiającego.</w:t>
      </w:r>
    </w:p>
    <w:p w:rsidR="003A0716" w:rsidRPr="000C4FD3" w:rsidRDefault="003A0716" w:rsidP="00FA6724">
      <w:pPr>
        <w:pStyle w:val="Default"/>
        <w:spacing w:line="360" w:lineRule="auto"/>
        <w:jc w:val="both"/>
        <w:rPr>
          <w:rFonts w:ascii="Trebuchet MS" w:hAnsi="Trebuchet MS" w:cs="Arial"/>
          <w:color w:val="auto"/>
          <w:sz w:val="20"/>
          <w:szCs w:val="20"/>
        </w:rPr>
      </w:pPr>
    </w:p>
    <w:p w:rsidR="003A0716" w:rsidRDefault="00556054" w:rsidP="00705D51">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lastRenderedPageBreak/>
        <w:t>2. Za wszelkie szkody powstałe w czasie realizacji przedmiotu Umowy, wynikające z nieterminowości dostaw, niewłaściwego przewozu lub dostarczenia niewłaściwej jakoś</w:t>
      </w:r>
      <w:r w:rsidR="003A0716">
        <w:rPr>
          <w:rFonts w:ascii="Trebuchet MS" w:hAnsi="Trebuchet MS" w:cs="Arial"/>
          <w:color w:val="auto"/>
          <w:sz w:val="20"/>
          <w:szCs w:val="20"/>
        </w:rPr>
        <w:t>ci surowca odpowiada Wykonawca.</w:t>
      </w:r>
    </w:p>
    <w:p w:rsidR="000D2C20" w:rsidRDefault="000D2C20" w:rsidP="00705D51">
      <w:pPr>
        <w:pStyle w:val="Default"/>
        <w:spacing w:line="360" w:lineRule="auto"/>
        <w:jc w:val="both"/>
        <w:rPr>
          <w:rFonts w:ascii="Trebuchet MS" w:hAnsi="Trebuchet MS" w:cs="Arial"/>
          <w:color w:val="auto"/>
          <w:sz w:val="20"/>
          <w:szCs w:val="20"/>
        </w:rPr>
      </w:pPr>
    </w:p>
    <w:p w:rsidR="000D2C20" w:rsidRPr="00983649" w:rsidRDefault="000D2C20" w:rsidP="000D2C20">
      <w:pPr>
        <w:widowControl w:val="0"/>
        <w:spacing w:line="360" w:lineRule="auto"/>
        <w:jc w:val="both"/>
        <w:rPr>
          <w:rFonts w:ascii="Trebuchet MS" w:hAnsi="Trebuchet MS" w:cs="Arial"/>
          <w:b/>
          <w:bCs/>
          <w:color w:val="000000"/>
        </w:rPr>
      </w:pPr>
      <w:r>
        <w:rPr>
          <w:rFonts w:ascii="Trebuchet MS" w:eastAsia="Lucida Sans Unicode" w:hAnsi="Trebuchet MS" w:cs="Arial"/>
          <w:color w:val="000000"/>
          <w:kern w:val="1"/>
        </w:rPr>
        <w:t>3</w:t>
      </w:r>
      <w:r w:rsidRPr="00983649">
        <w:rPr>
          <w:rFonts w:ascii="Trebuchet MS" w:eastAsia="Lucida Sans Unicode" w:hAnsi="Trebuchet MS" w:cs="Arial"/>
          <w:color w:val="000000"/>
          <w:kern w:val="1"/>
        </w:rPr>
        <w:t>. W przypadku rażącego naruszenia przez jakąkolwiek ze stron postanowień niniejszej umowy, druga strona ma prawo do rozwiązania umowy bez okresu wypowiedzenia. Takie prawo przysługuje również Zamawiającemu w przypadku nie wywiązywania się przez Wykonawcę z obowiązku dostarczania przedmiotu umowy, w ilości i jakości wymaganej przez Zamawiające</w:t>
      </w:r>
      <w:r>
        <w:rPr>
          <w:rFonts w:ascii="Trebuchet MS" w:eastAsia="Lucida Sans Unicode" w:hAnsi="Trebuchet MS" w:cs="Arial"/>
          <w:color w:val="000000"/>
          <w:kern w:val="1"/>
        </w:rPr>
        <w:t>go, w terminach określonych w § 3 umowy.</w:t>
      </w:r>
    </w:p>
    <w:p w:rsidR="00705D51" w:rsidRPr="00705D51" w:rsidRDefault="00705D51" w:rsidP="00705D51">
      <w:pPr>
        <w:pStyle w:val="Default"/>
        <w:spacing w:line="360" w:lineRule="auto"/>
        <w:jc w:val="both"/>
        <w:rPr>
          <w:rFonts w:ascii="Trebuchet MS" w:hAnsi="Trebuchet MS" w:cs="Arial"/>
          <w:color w:val="auto"/>
          <w:sz w:val="20"/>
          <w:szCs w:val="20"/>
        </w:rPr>
      </w:pPr>
    </w:p>
    <w:p w:rsidR="003A0716" w:rsidRPr="00D91067" w:rsidRDefault="000D2C20" w:rsidP="00705D51">
      <w:pPr>
        <w:spacing w:line="360" w:lineRule="auto"/>
        <w:jc w:val="both"/>
        <w:rPr>
          <w:rFonts w:ascii="Trebuchet MS" w:hAnsi="Trebuchet MS" w:cs="Arial"/>
          <w:b/>
        </w:rPr>
      </w:pPr>
      <w:r>
        <w:rPr>
          <w:rFonts w:ascii="Trebuchet MS" w:hAnsi="Trebuchet MS" w:cs="Arial"/>
        </w:rPr>
        <w:t>4</w:t>
      </w:r>
      <w:r w:rsidR="00705D51" w:rsidRPr="00D91067">
        <w:rPr>
          <w:rFonts w:ascii="Trebuchet MS" w:hAnsi="Trebuchet MS" w:cs="Arial"/>
        </w:rPr>
        <w:t xml:space="preserve">. </w:t>
      </w:r>
      <w:r w:rsidR="003A0716" w:rsidRPr="00D91067">
        <w:rPr>
          <w:rFonts w:ascii="Trebuchet MS" w:hAnsi="Trebuchet MS" w:cs="Arial"/>
        </w:rPr>
        <w:t>Wykonawca ponosi wobec Zamawiającego odpowiedzialność za niewykonanie lub nienależyte wykonanie zobowiązań umownych na zasadach ogólnych oraz Strony przewidują dodatkowo odpowiedzialność za niewykonanie lub nienależyte wykonanie zobowiązań umownych przez zapłatę kar umownych w następujących przypadkach:</w:t>
      </w:r>
    </w:p>
    <w:p w:rsidR="003A0716" w:rsidRPr="00D91067" w:rsidRDefault="003A0716" w:rsidP="003A0716">
      <w:pPr>
        <w:numPr>
          <w:ilvl w:val="0"/>
          <w:numId w:val="7"/>
        </w:numPr>
        <w:spacing w:line="360" w:lineRule="auto"/>
        <w:jc w:val="both"/>
        <w:rPr>
          <w:rFonts w:ascii="Trebuchet MS" w:hAnsi="Trebuchet MS" w:cs="Arial"/>
          <w:b/>
        </w:rPr>
      </w:pPr>
      <w:r w:rsidRPr="00D91067">
        <w:rPr>
          <w:rFonts w:ascii="Trebuchet MS" w:hAnsi="Trebuchet MS" w:cs="Arial"/>
        </w:rPr>
        <w:t>Wykonawca zapłaci Zamawiającemu kary umowne za:</w:t>
      </w:r>
    </w:p>
    <w:p w:rsidR="003A0716" w:rsidRPr="00D91067" w:rsidRDefault="003A0716" w:rsidP="003A0716">
      <w:pPr>
        <w:numPr>
          <w:ilvl w:val="0"/>
          <w:numId w:val="5"/>
        </w:numPr>
        <w:spacing w:line="360" w:lineRule="auto"/>
        <w:jc w:val="both"/>
        <w:rPr>
          <w:rFonts w:ascii="Trebuchet MS" w:hAnsi="Trebuchet MS" w:cs="Arial"/>
        </w:rPr>
      </w:pPr>
      <w:r w:rsidRPr="00D91067">
        <w:rPr>
          <w:rFonts w:ascii="Trebuchet MS" w:hAnsi="Trebuchet MS" w:cs="Arial"/>
        </w:rPr>
        <w:t>odstąpienie od umowy z przyczyn, za które ponosi odpowiedzialność Wykonawca – w wysokości 15% wynagr</w:t>
      </w:r>
      <w:r w:rsidR="007D40FF" w:rsidRPr="00D91067">
        <w:rPr>
          <w:rFonts w:ascii="Trebuchet MS" w:hAnsi="Trebuchet MS" w:cs="Arial"/>
        </w:rPr>
        <w:t>odzenia brutto określonego w § 2</w:t>
      </w:r>
      <w:r w:rsidRPr="00D91067">
        <w:rPr>
          <w:rFonts w:ascii="Trebuchet MS" w:hAnsi="Trebuchet MS" w:cs="Arial"/>
        </w:rPr>
        <w:t xml:space="preserve"> ust. </w:t>
      </w:r>
      <w:r w:rsidR="007D40FF" w:rsidRPr="00D91067">
        <w:rPr>
          <w:rFonts w:ascii="Trebuchet MS" w:hAnsi="Trebuchet MS" w:cs="Arial"/>
        </w:rPr>
        <w:t>2</w:t>
      </w:r>
      <w:r w:rsidRPr="00D91067">
        <w:rPr>
          <w:rFonts w:ascii="Trebuchet MS" w:hAnsi="Trebuchet MS" w:cs="Arial"/>
        </w:rPr>
        <w:t xml:space="preserve"> niniejszej umowy,</w:t>
      </w:r>
    </w:p>
    <w:p w:rsidR="003A0716" w:rsidRPr="00D91067" w:rsidRDefault="00CC0B51" w:rsidP="003A0716">
      <w:pPr>
        <w:pStyle w:val="Tekstpodstawowy2"/>
        <w:numPr>
          <w:ilvl w:val="0"/>
          <w:numId w:val="5"/>
        </w:numPr>
        <w:spacing w:after="0" w:line="360" w:lineRule="auto"/>
        <w:jc w:val="both"/>
        <w:rPr>
          <w:rFonts w:ascii="Trebuchet MS" w:hAnsi="Trebuchet MS" w:cs="Arial"/>
        </w:rPr>
      </w:pPr>
      <w:r w:rsidRPr="00D91067">
        <w:rPr>
          <w:rFonts w:ascii="Trebuchet MS" w:hAnsi="Trebuchet MS" w:cs="Arial"/>
          <w:bCs/>
        </w:rPr>
        <w:t>każdą rozpoczętą godzinę opóźnienia w dostawie towaru Wykonawca zapłaci karę umowną w wysokości …………… (zgodnie z ofertą Wykonawcy)</w:t>
      </w:r>
      <w:r w:rsidR="003A0716" w:rsidRPr="00D91067">
        <w:rPr>
          <w:rFonts w:ascii="Trebuchet MS" w:hAnsi="Trebuchet MS" w:cs="Arial"/>
        </w:rPr>
        <w:t>.</w:t>
      </w:r>
    </w:p>
    <w:p w:rsidR="003A0716" w:rsidRPr="00D91067" w:rsidRDefault="004B29E0" w:rsidP="003A0716">
      <w:pPr>
        <w:pStyle w:val="Tekstpodstawowy2"/>
        <w:numPr>
          <w:ilvl w:val="0"/>
          <w:numId w:val="5"/>
        </w:numPr>
        <w:spacing w:after="0" w:line="360" w:lineRule="auto"/>
        <w:jc w:val="both"/>
        <w:rPr>
          <w:rFonts w:ascii="Trebuchet MS" w:hAnsi="Trebuchet MS" w:cs="Arial"/>
        </w:rPr>
      </w:pPr>
      <w:r w:rsidRPr="00D91067">
        <w:rPr>
          <w:rFonts w:ascii="Trebuchet MS" w:hAnsi="Trebuchet MS" w:cs="Arial"/>
        </w:rPr>
        <w:t>w przypadku zadeklarowania w ofercie awaryjnego dostarczenia towarów,</w:t>
      </w:r>
      <w:r w:rsidRPr="00D91067">
        <w:rPr>
          <w:rFonts w:ascii="Trebuchet MS" w:hAnsi="Trebuchet MS" w:cs="Arial"/>
        </w:rPr>
        <w:br/>
        <w:t xml:space="preserve">a niewywiązanie się z tego obowiązku Wykonawca zapłaci </w:t>
      </w:r>
      <w:r w:rsidR="00C00068">
        <w:rPr>
          <w:rFonts w:ascii="Trebuchet MS" w:hAnsi="Trebuchet MS" w:cs="Arial"/>
        </w:rPr>
        <w:t>Zamawiającemu karę w wysokości 1</w:t>
      </w:r>
      <w:r w:rsidRPr="00D91067">
        <w:rPr>
          <w:rFonts w:ascii="Trebuchet MS" w:hAnsi="Trebuchet MS" w:cs="Arial"/>
        </w:rPr>
        <w:t>00 zł za każdy przypadek</w:t>
      </w:r>
      <w:r w:rsidR="003A0716" w:rsidRPr="00D91067">
        <w:rPr>
          <w:rFonts w:ascii="Trebuchet MS" w:hAnsi="Trebuchet MS" w:cs="Arial"/>
        </w:rPr>
        <w:t>,</w:t>
      </w:r>
    </w:p>
    <w:p w:rsidR="003A0716" w:rsidRDefault="003A0716" w:rsidP="003A0716">
      <w:pPr>
        <w:numPr>
          <w:ilvl w:val="0"/>
          <w:numId w:val="7"/>
        </w:numPr>
        <w:spacing w:line="360" w:lineRule="auto"/>
        <w:jc w:val="both"/>
        <w:rPr>
          <w:rFonts w:ascii="Trebuchet MS" w:hAnsi="Trebuchet MS" w:cs="Arial"/>
        </w:rPr>
      </w:pPr>
      <w:r w:rsidRPr="007D40FF">
        <w:rPr>
          <w:rFonts w:ascii="Trebuchet MS" w:hAnsi="Trebuchet MS" w:cs="Arial"/>
        </w:rPr>
        <w:t>Zamawiający zapłaci Wykonawcy karę umowną za odstąpienie od umowy przez Wykonawcę z przyczyn, za które ponosi odpowiedzialność Zamawiający - w wysokości 15% wartości wynagr</w:t>
      </w:r>
      <w:r w:rsidR="007D40FF" w:rsidRPr="007D40FF">
        <w:rPr>
          <w:rFonts w:ascii="Trebuchet MS" w:hAnsi="Trebuchet MS" w:cs="Arial"/>
        </w:rPr>
        <w:t>odzenia brutto określonego w § 2</w:t>
      </w:r>
      <w:r w:rsidRPr="007D40FF">
        <w:rPr>
          <w:rFonts w:ascii="Trebuchet MS" w:hAnsi="Trebuchet MS" w:cs="Arial"/>
        </w:rPr>
        <w:t xml:space="preserve"> ust. 2 umowy, z zastrzeżeniem przypadku określonego </w:t>
      </w:r>
      <w:r w:rsidR="000D2C20">
        <w:rPr>
          <w:rFonts w:ascii="Trebuchet MS" w:hAnsi="Trebuchet MS" w:cs="Arial"/>
        </w:rPr>
        <w:t>w § 2 ust. 6</w:t>
      </w:r>
      <w:r w:rsidRPr="007D40FF">
        <w:rPr>
          <w:rFonts w:ascii="Trebuchet MS" w:hAnsi="Trebuchet MS" w:cs="Arial"/>
        </w:rPr>
        <w:t xml:space="preserve"> umowy.</w:t>
      </w:r>
    </w:p>
    <w:p w:rsidR="00705D51" w:rsidRPr="007D40FF" w:rsidRDefault="00705D51" w:rsidP="00BE4DFD">
      <w:pPr>
        <w:spacing w:line="360" w:lineRule="auto"/>
        <w:jc w:val="both"/>
        <w:rPr>
          <w:rFonts w:ascii="Trebuchet MS" w:hAnsi="Trebuchet MS" w:cs="Arial"/>
        </w:rPr>
      </w:pPr>
    </w:p>
    <w:p w:rsidR="003A0716" w:rsidRDefault="000D2C20" w:rsidP="00705D51">
      <w:pPr>
        <w:tabs>
          <w:tab w:val="left" w:pos="1800"/>
        </w:tabs>
        <w:spacing w:line="360" w:lineRule="auto"/>
        <w:jc w:val="both"/>
        <w:rPr>
          <w:rFonts w:ascii="Trebuchet MS" w:hAnsi="Trebuchet MS" w:cs="Arial"/>
        </w:rPr>
      </w:pPr>
      <w:r>
        <w:rPr>
          <w:rFonts w:ascii="Trebuchet MS" w:hAnsi="Trebuchet MS" w:cs="Arial"/>
        </w:rPr>
        <w:t>5</w:t>
      </w:r>
      <w:r w:rsidR="00705D51">
        <w:rPr>
          <w:rFonts w:ascii="Trebuchet MS" w:hAnsi="Trebuchet MS" w:cs="Arial"/>
        </w:rPr>
        <w:t xml:space="preserve">. </w:t>
      </w:r>
      <w:r w:rsidR="003A0716" w:rsidRPr="007D40FF">
        <w:rPr>
          <w:rFonts w:ascii="Trebuchet MS" w:hAnsi="Trebuchet MS" w:cs="Arial"/>
        </w:rPr>
        <w:t>Każda ze Stron dokona zapłaty kar umownych przelewem na wskazany przez drugą Stronę umowy rachunek bankowy, w terminie do 14 dni kalendarzowych od dnia doręczenia mu żądania zapłaty.</w:t>
      </w:r>
    </w:p>
    <w:p w:rsidR="00705D51" w:rsidRPr="007D40FF" w:rsidRDefault="00705D51" w:rsidP="00705D51">
      <w:pPr>
        <w:tabs>
          <w:tab w:val="left" w:pos="1800"/>
        </w:tabs>
        <w:spacing w:line="360" w:lineRule="auto"/>
        <w:jc w:val="both"/>
        <w:rPr>
          <w:rFonts w:ascii="Trebuchet MS" w:hAnsi="Trebuchet MS" w:cs="Arial"/>
        </w:rPr>
      </w:pPr>
    </w:p>
    <w:p w:rsidR="003A0716" w:rsidRDefault="000D2C20" w:rsidP="00705D51">
      <w:pPr>
        <w:tabs>
          <w:tab w:val="left" w:pos="1800"/>
        </w:tabs>
        <w:spacing w:line="360" w:lineRule="auto"/>
        <w:jc w:val="both"/>
        <w:rPr>
          <w:rFonts w:ascii="Trebuchet MS" w:hAnsi="Trebuchet MS" w:cs="Arial"/>
        </w:rPr>
      </w:pPr>
      <w:r>
        <w:rPr>
          <w:rFonts w:ascii="Trebuchet MS" w:hAnsi="Trebuchet MS" w:cs="Arial"/>
        </w:rPr>
        <w:t>6</w:t>
      </w:r>
      <w:r w:rsidR="00705D51">
        <w:rPr>
          <w:rFonts w:ascii="Trebuchet MS" w:hAnsi="Trebuchet MS" w:cs="Arial"/>
        </w:rPr>
        <w:t xml:space="preserve">. </w:t>
      </w:r>
      <w:r w:rsidR="003A0716" w:rsidRPr="007D40FF">
        <w:rPr>
          <w:rFonts w:ascii="Trebuchet MS" w:hAnsi="Trebuchet MS" w:cs="Arial"/>
        </w:rPr>
        <w:t>Realizacja zapłaty kar umownych naliczonych przez Zamawiającego może nastąpić poprzez potrącenie wysokości kary z kwoty należnej do zapłaty Wykonawcy, na co Wykonawca wyraża zgodę lub kwotę z tytułu naliczonej kary umownej Wykonawca ureguluje samodzielnie.</w:t>
      </w:r>
    </w:p>
    <w:p w:rsidR="00705D51" w:rsidRPr="007D40FF" w:rsidRDefault="00705D51" w:rsidP="00705D51">
      <w:pPr>
        <w:tabs>
          <w:tab w:val="left" w:pos="1800"/>
        </w:tabs>
        <w:spacing w:line="360" w:lineRule="auto"/>
        <w:jc w:val="both"/>
        <w:rPr>
          <w:rFonts w:ascii="Trebuchet MS" w:hAnsi="Trebuchet MS" w:cs="Arial"/>
        </w:rPr>
      </w:pPr>
    </w:p>
    <w:p w:rsidR="003A0716" w:rsidRDefault="000D2C20" w:rsidP="00705D51">
      <w:pPr>
        <w:pStyle w:val="Tekstpodstawowy2"/>
        <w:spacing w:after="0" w:line="360" w:lineRule="auto"/>
        <w:jc w:val="both"/>
        <w:rPr>
          <w:rFonts w:ascii="Trebuchet MS" w:hAnsi="Trebuchet MS" w:cs="Arial"/>
        </w:rPr>
      </w:pPr>
      <w:r>
        <w:rPr>
          <w:rFonts w:ascii="Trebuchet MS" w:hAnsi="Trebuchet MS" w:cs="Arial"/>
        </w:rPr>
        <w:t>7</w:t>
      </w:r>
      <w:r w:rsidR="00705D51">
        <w:rPr>
          <w:rFonts w:ascii="Trebuchet MS" w:hAnsi="Trebuchet MS" w:cs="Arial"/>
        </w:rPr>
        <w:t xml:space="preserve">. </w:t>
      </w:r>
      <w:r w:rsidR="003A0716" w:rsidRPr="007D40FF">
        <w:rPr>
          <w:rFonts w:ascii="Trebuchet MS" w:hAnsi="Trebuchet MS" w:cs="Arial"/>
        </w:rPr>
        <w:t>Zapłacenie kar umownych nie zwalnia Wykonawcy z obowiązku wykonania przedmiotu umowy.</w:t>
      </w:r>
    </w:p>
    <w:p w:rsidR="00705D51" w:rsidRPr="007D40FF" w:rsidRDefault="00705D51" w:rsidP="00705D51">
      <w:pPr>
        <w:pStyle w:val="Tekstpodstawowy2"/>
        <w:spacing w:after="0" w:line="360" w:lineRule="auto"/>
        <w:jc w:val="both"/>
        <w:rPr>
          <w:rFonts w:ascii="Trebuchet MS" w:hAnsi="Trebuchet MS" w:cs="Arial"/>
        </w:rPr>
      </w:pPr>
    </w:p>
    <w:p w:rsidR="003A0716" w:rsidRPr="007D40FF" w:rsidRDefault="00313EE3" w:rsidP="00705D51">
      <w:pPr>
        <w:pStyle w:val="Tekstpodstawowy2"/>
        <w:spacing w:after="0" w:line="360" w:lineRule="auto"/>
        <w:jc w:val="both"/>
        <w:rPr>
          <w:rFonts w:ascii="Trebuchet MS" w:hAnsi="Trebuchet MS" w:cs="Arial"/>
        </w:rPr>
      </w:pPr>
      <w:r>
        <w:rPr>
          <w:rFonts w:ascii="Trebuchet MS" w:hAnsi="Trebuchet MS" w:cs="Arial"/>
        </w:rPr>
        <w:t>8</w:t>
      </w:r>
      <w:r w:rsidR="00705D51">
        <w:rPr>
          <w:rFonts w:ascii="Trebuchet MS" w:hAnsi="Trebuchet MS" w:cs="Arial"/>
        </w:rPr>
        <w:t xml:space="preserve">. </w:t>
      </w:r>
      <w:r w:rsidR="003A0716" w:rsidRPr="007D40FF">
        <w:rPr>
          <w:rFonts w:ascii="Trebuchet MS" w:hAnsi="Trebuchet MS" w:cs="Arial"/>
        </w:rPr>
        <w:t>W przypadku gdyby wskutek zaniedbania Wykonawcy w wykonaniu przedmiotu umowy, osoby trzecie lub Zamawiający poniosły szkody, wówczas Wykonawca będzie zobowiązany do partycypowania w kosztach odszkodowania w takim zakresie w jakim do szkody się przyczynił.</w:t>
      </w:r>
    </w:p>
    <w:p w:rsidR="005F3585" w:rsidRDefault="005F3585" w:rsidP="00C13995">
      <w:pPr>
        <w:spacing w:line="360" w:lineRule="auto"/>
        <w:jc w:val="center"/>
        <w:rPr>
          <w:rFonts w:ascii="Trebuchet MS" w:hAnsi="Trebuchet MS" w:cs="Arial"/>
          <w:b/>
          <w:bCs/>
          <w:color w:val="000000"/>
        </w:rPr>
      </w:pPr>
    </w:p>
    <w:p w:rsidR="00C13995" w:rsidRPr="00983649" w:rsidRDefault="0055640A" w:rsidP="00C13995">
      <w:pPr>
        <w:spacing w:line="360" w:lineRule="auto"/>
        <w:jc w:val="center"/>
        <w:rPr>
          <w:rFonts w:ascii="Trebuchet MS" w:hAnsi="Trebuchet MS" w:cs="Arial"/>
          <w:b/>
          <w:bCs/>
          <w:color w:val="000000"/>
        </w:rPr>
      </w:pPr>
      <w:r>
        <w:rPr>
          <w:rFonts w:ascii="Trebuchet MS" w:hAnsi="Trebuchet MS" w:cs="Arial"/>
          <w:b/>
          <w:bCs/>
          <w:color w:val="000000"/>
        </w:rPr>
        <w:lastRenderedPageBreak/>
        <w:t>§ 7</w:t>
      </w:r>
    </w:p>
    <w:p w:rsidR="00C13995" w:rsidRPr="00983649" w:rsidRDefault="00C13995" w:rsidP="00C13995">
      <w:pPr>
        <w:widowControl w:val="0"/>
        <w:spacing w:line="360" w:lineRule="auto"/>
        <w:jc w:val="both"/>
        <w:rPr>
          <w:rFonts w:ascii="Trebuchet MS" w:hAnsi="Trebuchet MS" w:cs="Arial"/>
          <w:b/>
          <w:bCs/>
          <w:color w:val="000000"/>
        </w:rPr>
      </w:pPr>
      <w:r w:rsidRPr="00983649">
        <w:rPr>
          <w:rFonts w:ascii="Trebuchet MS" w:eastAsia="Lucida Sans Unicode" w:hAnsi="Trebuchet MS" w:cs="Arial"/>
          <w:color w:val="000000"/>
          <w:kern w:val="1"/>
        </w:rPr>
        <w:t>1. W przypadku rażącego naruszenia przez jakąkolwiek ze stron postanowień niniejszej umowy, druga strona ma prawo do rozwiązania umowy bez okresu wypowiedzenia. Takie prawo przysługuje również Zamawiającemu w przypadku nie wywiązywania się przez Wykonawcę z obowiązku dostarczania przedmiotu umowy, w ilości i jakości wymaganej przez Zamawiające</w:t>
      </w:r>
      <w:r>
        <w:rPr>
          <w:rFonts w:ascii="Trebuchet MS" w:eastAsia="Lucida Sans Unicode" w:hAnsi="Trebuchet MS" w:cs="Arial"/>
          <w:color w:val="000000"/>
          <w:kern w:val="1"/>
        </w:rPr>
        <w:t>go, w terminach określonych w § </w:t>
      </w:r>
      <w:r w:rsidRPr="00983649">
        <w:rPr>
          <w:rFonts w:ascii="Trebuchet MS" w:eastAsia="Lucida Sans Unicode" w:hAnsi="Trebuchet MS" w:cs="Arial"/>
          <w:color w:val="000000"/>
          <w:kern w:val="1"/>
        </w:rPr>
        <w:t xml:space="preserve">3 umowy. </w:t>
      </w:r>
    </w:p>
    <w:p w:rsidR="0069255A" w:rsidRDefault="0069255A" w:rsidP="0069255A">
      <w:pPr>
        <w:spacing w:line="360" w:lineRule="auto"/>
        <w:ind w:left="3540" w:firstLine="708"/>
        <w:rPr>
          <w:rFonts w:ascii="Trebuchet MS" w:hAnsi="Trebuchet MS" w:cs="Arial"/>
          <w:b/>
          <w:bCs/>
          <w:color w:val="000000"/>
        </w:rPr>
      </w:pPr>
    </w:p>
    <w:p w:rsidR="0069255A" w:rsidRPr="00983649" w:rsidRDefault="0055640A" w:rsidP="0069255A">
      <w:pPr>
        <w:spacing w:line="360" w:lineRule="auto"/>
        <w:ind w:left="3540" w:firstLine="708"/>
        <w:rPr>
          <w:rFonts w:ascii="Trebuchet MS" w:hAnsi="Trebuchet MS" w:cs="Arial"/>
          <w:b/>
          <w:bCs/>
          <w:color w:val="000000"/>
        </w:rPr>
      </w:pPr>
      <w:r>
        <w:rPr>
          <w:rFonts w:ascii="Trebuchet MS" w:hAnsi="Trebuchet MS" w:cs="Arial"/>
          <w:b/>
          <w:bCs/>
          <w:color w:val="000000"/>
        </w:rPr>
        <w:t>§ 8</w:t>
      </w:r>
    </w:p>
    <w:p w:rsidR="0069255A" w:rsidRDefault="005F3585" w:rsidP="005F3585">
      <w:pPr>
        <w:spacing w:line="360" w:lineRule="auto"/>
        <w:jc w:val="both"/>
        <w:rPr>
          <w:rFonts w:ascii="Trebuchet MS" w:hAnsi="Trebuchet MS" w:cs="Arial"/>
        </w:rPr>
      </w:pPr>
      <w:r>
        <w:rPr>
          <w:rFonts w:ascii="Trebuchet MS" w:hAnsi="Trebuchet MS" w:cs="Arial"/>
        </w:rPr>
        <w:t xml:space="preserve">1. </w:t>
      </w:r>
      <w:r w:rsidR="0069255A" w:rsidRPr="00424FC4">
        <w:rPr>
          <w:rFonts w:ascii="Trebuchet MS" w:hAnsi="Trebuchet MS" w:cs="Arial"/>
        </w:rPr>
        <w:t>W razie wystąpienia istotnej zmiany okoliczności powodującej, że wykonanie umowy nie leży w interesie publicznym, czego nie można było prze</w:t>
      </w:r>
      <w:r w:rsidR="0069255A">
        <w:rPr>
          <w:rFonts w:ascii="Trebuchet MS" w:hAnsi="Trebuchet MS" w:cs="Arial"/>
        </w:rPr>
        <w:t>widzieć w chwili zawarcia umowy lub dalsze wykonywanie umowy może zagrozić istotnemu interesowi bezpieczeństwa państwa lub bezpieczeństwu publicznemu,</w:t>
      </w:r>
      <w:r w:rsidR="0069255A" w:rsidRPr="00424FC4">
        <w:rPr>
          <w:rFonts w:ascii="Trebuchet MS" w:hAnsi="Trebuchet MS" w:cs="Arial"/>
        </w:rPr>
        <w:t xml:space="preserve"> Zamawiający może odstąpić od umowy w terminie 30 dni od powzięcia </w:t>
      </w:r>
      <w:r w:rsidR="0069255A">
        <w:rPr>
          <w:rFonts w:ascii="Trebuchet MS" w:hAnsi="Trebuchet MS" w:cs="Arial"/>
        </w:rPr>
        <w:t>w</w:t>
      </w:r>
      <w:r w:rsidR="0069255A" w:rsidRPr="00424FC4">
        <w:rPr>
          <w:rFonts w:ascii="Trebuchet MS" w:hAnsi="Trebuchet MS" w:cs="Arial"/>
        </w:rPr>
        <w:t>iadomości o tych okolicznościach.</w:t>
      </w:r>
    </w:p>
    <w:p w:rsidR="005F3585" w:rsidRDefault="005F3585" w:rsidP="005F3585">
      <w:pPr>
        <w:spacing w:line="360" w:lineRule="auto"/>
        <w:jc w:val="both"/>
        <w:rPr>
          <w:rFonts w:ascii="Trebuchet MS" w:hAnsi="Trebuchet MS" w:cs="Arial"/>
        </w:rPr>
      </w:pPr>
    </w:p>
    <w:p w:rsidR="0069255A" w:rsidRPr="000A4ECE" w:rsidRDefault="005F3585" w:rsidP="005F3585">
      <w:pPr>
        <w:spacing w:line="360" w:lineRule="auto"/>
        <w:jc w:val="both"/>
        <w:rPr>
          <w:rFonts w:ascii="Trebuchet MS" w:hAnsi="Trebuchet MS" w:cs="Arial"/>
        </w:rPr>
      </w:pPr>
      <w:r>
        <w:rPr>
          <w:rFonts w:ascii="Trebuchet MS" w:hAnsi="Trebuchet MS" w:cs="Arial"/>
          <w:color w:val="000000"/>
        </w:rPr>
        <w:t xml:space="preserve">2. </w:t>
      </w:r>
      <w:r w:rsidR="0069255A" w:rsidRPr="000A4ECE">
        <w:rPr>
          <w:rFonts w:ascii="Trebuchet MS" w:hAnsi="Trebuchet MS" w:cs="Arial"/>
          <w:color w:val="000000"/>
        </w:rPr>
        <w:t>W przypadku zaistnienia okoliczności określonych w ust. 1 W</w:t>
      </w:r>
      <w:r w:rsidR="0069255A">
        <w:rPr>
          <w:rFonts w:ascii="Trebuchet MS" w:hAnsi="Trebuchet MS" w:cs="Arial"/>
          <w:color w:val="000000"/>
        </w:rPr>
        <w:t>ykonawca</w:t>
      </w:r>
      <w:r w:rsidR="0069255A" w:rsidRPr="000A4ECE">
        <w:rPr>
          <w:rFonts w:ascii="Trebuchet MS" w:hAnsi="Trebuchet MS" w:cs="Arial"/>
          <w:color w:val="000000"/>
        </w:rPr>
        <w:t xml:space="preserve"> może żądać jedynie zapłaty należnej mu z tytułu wykonania części umowy.</w:t>
      </w:r>
    </w:p>
    <w:p w:rsidR="00556054" w:rsidRPr="000C4FD3" w:rsidRDefault="00556054" w:rsidP="00FA6724">
      <w:pPr>
        <w:pStyle w:val="Default"/>
        <w:spacing w:line="360" w:lineRule="auto"/>
        <w:jc w:val="both"/>
        <w:rPr>
          <w:rFonts w:ascii="Trebuchet MS" w:hAnsi="Trebuchet MS" w:cstheme="minorBidi"/>
          <w:color w:val="auto"/>
          <w:sz w:val="20"/>
          <w:szCs w:val="20"/>
        </w:rPr>
      </w:pPr>
    </w:p>
    <w:p w:rsidR="00FA6724" w:rsidRPr="00663EFF" w:rsidRDefault="00FA6724" w:rsidP="00FA6724">
      <w:pPr>
        <w:spacing w:line="360" w:lineRule="auto"/>
        <w:jc w:val="center"/>
        <w:rPr>
          <w:rFonts w:ascii="Trebuchet MS" w:hAnsi="Trebuchet MS" w:cs="Arial"/>
          <w:b/>
        </w:rPr>
      </w:pPr>
      <w:r w:rsidRPr="00663EFF">
        <w:rPr>
          <w:rFonts w:ascii="Trebuchet MS" w:hAnsi="Trebuchet MS" w:cs="Arial"/>
          <w:b/>
        </w:rPr>
        <w:t>§</w:t>
      </w:r>
      <w:r w:rsidR="0055640A">
        <w:rPr>
          <w:rFonts w:ascii="Trebuchet MS" w:hAnsi="Trebuchet MS" w:cs="Arial"/>
          <w:b/>
        </w:rPr>
        <w:t xml:space="preserve"> 9</w:t>
      </w:r>
    </w:p>
    <w:p w:rsidR="00F65204" w:rsidRDefault="00F65204" w:rsidP="00F65204">
      <w:pPr>
        <w:spacing w:line="360" w:lineRule="auto"/>
        <w:jc w:val="both"/>
        <w:rPr>
          <w:rFonts w:ascii="Trebuchet MS" w:hAnsi="Trebuchet MS" w:cs="Arial"/>
        </w:rPr>
      </w:pPr>
      <w:r>
        <w:rPr>
          <w:rFonts w:ascii="Trebuchet MS" w:hAnsi="Trebuchet MS" w:cs="Arial"/>
        </w:rPr>
        <w:t xml:space="preserve">1. </w:t>
      </w:r>
      <w:r w:rsidRPr="00424FC4">
        <w:rPr>
          <w:rFonts w:ascii="Trebuchet MS" w:hAnsi="Trebuchet MS" w:cs="Arial"/>
        </w:rPr>
        <w:t>Wszelkie zmiany niniejszej umowy dokonane w sposób zgodny z ustawą Prawo zamówień publicznych wymagają dla swojej ważności zachowania formy pisemnej (aneksu do umowy).</w:t>
      </w:r>
    </w:p>
    <w:p w:rsidR="00F65204" w:rsidRDefault="00F65204" w:rsidP="00F65204">
      <w:pPr>
        <w:spacing w:line="360" w:lineRule="auto"/>
        <w:jc w:val="both"/>
        <w:rPr>
          <w:rFonts w:ascii="Trebuchet MS" w:hAnsi="Trebuchet MS" w:cs="Arial"/>
        </w:rPr>
      </w:pPr>
    </w:p>
    <w:p w:rsidR="00F65204" w:rsidRDefault="00F65204" w:rsidP="00F65204">
      <w:pPr>
        <w:spacing w:line="360" w:lineRule="auto"/>
        <w:jc w:val="both"/>
        <w:rPr>
          <w:rFonts w:ascii="Trebuchet MS" w:hAnsi="Trebuchet MS" w:cs="Arial"/>
        </w:rPr>
      </w:pPr>
      <w:r>
        <w:rPr>
          <w:rFonts w:ascii="Trebuchet MS" w:hAnsi="Trebuchet MS" w:cs="Arial"/>
        </w:rPr>
        <w:t xml:space="preserve">2. </w:t>
      </w:r>
      <w:r w:rsidRPr="002F1A5F">
        <w:rPr>
          <w:rFonts w:ascii="Trebuchet MS" w:hAnsi="Trebuchet MS" w:cs="Arial"/>
        </w:rPr>
        <w:t>Wykonawca bez zgody Zamawiającego nie może przenieść na osobę trzecią praw i obowiązków wynikających z Umowy, w całości lub w części.</w:t>
      </w:r>
    </w:p>
    <w:p w:rsidR="00F65204" w:rsidRPr="002F1A5F" w:rsidRDefault="00F65204" w:rsidP="00F65204">
      <w:pPr>
        <w:spacing w:line="360" w:lineRule="auto"/>
        <w:jc w:val="both"/>
        <w:rPr>
          <w:rFonts w:ascii="Trebuchet MS" w:hAnsi="Trebuchet MS" w:cs="Arial"/>
        </w:rPr>
      </w:pPr>
    </w:p>
    <w:p w:rsidR="00F65204" w:rsidRDefault="00F65204" w:rsidP="00F65204">
      <w:pPr>
        <w:spacing w:line="360" w:lineRule="auto"/>
        <w:jc w:val="both"/>
        <w:rPr>
          <w:rFonts w:ascii="Trebuchet MS" w:hAnsi="Trebuchet MS" w:cs="Arial"/>
        </w:rPr>
      </w:pPr>
      <w:r>
        <w:rPr>
          <w:rFonts w:ascii="Trebuchet MS" w:hAnsi="Trebuchet MS" w:cs="Arial"/>
        </w:rPr>
        <w:t xml:space="preserve">3. </w:t>
      </w:r>
      <w:r w:rsidRPr="00424FC4">
        <w:rPr>
          <w:rFonts w:ascii="Trebuchet MS" w:hAnsi="Trebuchet MS" w:cs="Arial"/>
        </w:rPr>
        <w:t xml:space="preserve">W sprawach nieuregulowanych niniejszą umową mają zastosowanie odpowiednie przepisy ustawy Prawo zamówień </w:t>
      </w:r>
      <w:r>
        <w:rPr>
          <w:rFonts w:ascii="Trebuchet MS" w:hAnsi="Trebuchet MS" w:cs="Arial"/>
        </w:rPr>
        <w:t>publicznych,</w:t>
      </w:r>
      <w:r w:rsidRPr="00424FC4">
        <w:rPr>
          <w:rFonts w:ascii="Trebuchet MS" w:hAnsi="Trebuchet MS" w:cs="Arial"/>
        </w:rPr>
        <w:t xml:space="preserve"> Kodeksu Cywilnego oraz inne</w:t>
      </w:r>
      <w:r>
        <w:rPr>
          <w:rFonts w:ascii="Trebuchet MS" w:hAnsi="Trebuchet MS" w:cs="Arial"/>
        </w:rPr>
        <w:t>,</w:t>
      </w:r>
      <w:r w:rsidRPr="00424FC4">
        <w:rPr>
          <w:rFonts w:ascii="Trebuchet MS" w:hAnsi="Trebuchet MS" w:cs="Arial"/>
        </w:rPr>
        <w:t xml:space="preserve"> właściwe przepisy.</w:t>
      </w:r>
    </w:p>
    <w:p w:rsidR="00F65204" w:rsidRPr="00424FC4" w:rsidRDefault="00F65204" w:rsidP="00F65204">
      <w:pPr>
        <w:spacing w:line="360" w:lineRule="auto"/>
        <w:jc w:val="both"/>
        <w:rPr>
          <w:rFonts w:ascii="Trebuchet MS" w:hAnsi="Trebuchet MS" w:cs="Arial"/>
        </w:rPr>
      </w:pPr>
    </w:p>
    <w:p w:rsidR="00F65204" w:rsidRDefault="00F65204" w:rsidP="00F65204">
      <w:pPr>
        <w:spacing w:line="360" w:lineRule="auto"/>
        <w:jc w:val="both"/>
        <w:rPr>
          <w:rFonts w:ascii="Trebuchet MS" w:hAnsi="Trebuchet MS" w:cs="Arial"/>
        </w:rPr>
      </w:pPr>
      <w:r>
        <w:rPr>
          <w:rFonts w:ascii="Trebuchet MS" w:hAnsi="Trebuchet MS" w:cs="Arial"/>
        </w:rPr>
        <w:t xml:space="preserve">4. </w:t>
      </w:r>
      <w:r w:rsidRPr="00424FC4">
        <w:rPr>
          <w:rFonts w:ascii="Trebuchet MS" w:hAnsi="Trebuchet MS" w:cs="Arial"/>
        </w:rPr>
        <w:t xml:space="preserve">Ewentualne spory mogące wyniknąć w trakcie realizacji niniejszej umowy będą rozstrzygane przez sąd powszechny właściwy dla </w:t>
      </w:r>
      <w:r>
        <w:rPr>
          <w:rFonts w:ascii="Trebuchet MS" w:hAnsi="Trebuchet MS" w:cs="Arial"/>
        </w:rPr>
        <w:t>siedziby Zamawiającego.</w:t>
      </w:r>
    </w:p>
    <w:p w:rsidR="00F65204" w:rsidRDefault="00F65204" w:rsidP="00F65204">
      <w:pPr>
        <w:spacing w:line="360" w:lineRule="auto"/>
        <w:jc w:val="both"/>
        <w:rPr>
          <w:rFonts w:ascii="Trebuchet MS" w:hAnsi="Trebuchet MS" w:cs="Arial"/>
        </w:rPr>
      </w:pPr>
    </w:p>
    <w:p w:rsidR="00F65204" w:rsidRPr="000A4ECE" w:rsidRDefault="00F65204" w:rsidP="00F65204">
      <w:pPr>
        <w:spacing w:line="360" w:lineRule="auto"/>
        <w:jc w:val="both"/>
        <w:rPr>
          <w:rFonts w:ascii="Trebuchet MS" w:hAnsi="Trebuchet MS" w:cs="Arial"/>
        </w:rPr>
      </w:pPr>
      <w:r>
        <w:rPr>
          <w:rFonts w:ascii="Trebuchet MS" w:hAnsi="Trebuchet MS" w:cs="Arial"/>
        </w:rPr>
        <w:t xml:space="preserve">5. </w:t>
      </w:r>
      <w:r w:rsidRPr="000A4ECE">
        <w:rPr>
          <w:rFonts w:ascii="Trebuchet MS" w:hAnsi="Trebuchet MS" w:cs="Arial"/>
        </w:rPr>
        <w:t>Niniejszą umowę sporządzono w dwóch jednobrzmiących egzemplarzach, po jednym dla każdej ze stron</w:t>
      </w:r>
    </w:p>
    <w:p w:rsidR="00FA6724" w:rsidRDefault="00FA6724" w:rsidP="00FA6724">
      <w:pPr>
        <w:spacing w:line="360" w:lineRule="auto"/>
        <w:jc w:val="both"/>
        <w:rPr>
          <w:rFonts w:ascii="Trebuchet MS" w:hAnsi="Trebuchet MS" w:cs="Arial"/>
        </w:rPr>
      </w:pPr>
    </w:p>
    <w:p w:rsidR="00FA6724" w:rsidRDefault="00FA6724" w:rsidP="00FA6724">
      <w:pPr>
        <w:spacing w:line="360" w:lineRule="auto"/>
        <w:jc w:val="both"/>
        <w:rPr>
          <w:rFonts w:ascii="Trebuchet MS" w:hAnsi="Trebuchet MS" w:cs="Arial"/>
        </w:rPr>
      </w:pPr>
    </w:p>
    <w:p w:rsidR="00FA6724" w:rsidRPr="00663EFF" w:rsidRDefault="00FA6724" w:rsidP="00FA6724">
      <w:pPr>
        <w:spacing w:line="360" w:lineRule="auto"/>
        <w:jc w:val="both"/>
        <w:rPr>
          <w:rFonts w:ascii="Trebuchet MS" w:hAnsi="Trebuchet MS" w:cs="Arial"/>
        </w:rPr>
      </w:pPr>
    </w:p>
    <w:p w:rsidR="00FA6724" w:rsidRPr="00663EFF" w:rsidRDefault="00FA6724" w:rsidP="00FA6724">
      <w:pPr>
        <w:spacing w:line="360" w:lineRule="auto"/>
        <w:jc w:val="both"/>
        <w:rPr>
          <w:rFonts w:ascii="Trebuchet MS" w:hAnsi="Trebuchet MS" w:cs="Arial"/>
          <w:b/>
          <w:i/>
          <w:caps/>
        </w:rPr>
      </w:pPr>
      <w:r>
        <w:rPr>
          <w:rFonts w:ascii="Trebuchet MS" w:hAnsi="Trebuchet MS"/>
        </w:rPr>
        <w:t>Zamawiający</w:t>
      </w:r>
      <w:r w:rsidRPr="00663EFF">
        <w:rPr>
          <w:rFonts w:ascii="Trebuchet MS" w:hAnsi="Trebuchet MS"/>
        </w:rPr>
        <w:t>:</w:t>
      </w:r>
      <w:r w:rsidRPr="00663EFF">
        <w:rPr>
          <w:rFonts w:ascii="Trebuchet MS" w:hAnsi="Trebuchet MS"/>
        </w:rPr>
        <w:tab/>
      </w:r>
      <w:r w:rsidRPr="00663EFF">
        <w:rPr>
          <w:rFonts w:ascii="Trebuchet MS" w:hAnsi="Trebuchet MS"/>
        </w:rPr>
        <w:tab/>
      </w:r>
      <w:r w:rsidRPr="00663EFF">
        <w:rPr>
          <w:rFonts w:ascii="Trebuchet MS" w:hAnsi="Trebuchet MS"/>
        </w:rPr>
        <w:tab/>
      </w:r>
      <w:r w:rsidRPr="00663EFF">
        <w:rPr>
          <w:rFonts w:ascii="Trebuchet MS" w:hAnsi="Trebuchet MS"/>
        </w:rPr>
        <w:tab/>
      </w:r>
      <w:r w:rsidRPr="00663EFF">
        <w:rPr>
          <w:rFonts w:ascii="Trebuchet MS" w:hAnsi="Trebuchet MS"/>
        </w:rPr>
        <w:tab/>
      </w:r>
      <w:r w:rsidRPr="00663EFF">
        <w:rPr>
          <w:rFonts w:ascii="Trebuchet MS" w:hAnsi="Trebuchet MS"/>
        </w:rPr>
        <w:tab/>
      </w:r>
      <w:r w:rsidRPr="00663EFF">
        <w:rPr>
          <w:rFonts w:ascii="Trebuchet MS" w:hAnsi="Trebuchet MS"/>
        </w:rPr>
        <w:tab/>
      </w:r>
      <w:r w:rsidRPr="00663EFF">
        <w:rPr>
          <w:rFonts w:ascii="Trebuchet MS" w:hAnsi="Trebuchet MS"/>
        </w:rPr>
        <w:tab/>
      </w:r>
      <w:r w:rsidRPr="00663EFF">
        <w:rPr>
          <w:rFonts w:ascii="Trebuchet MS" w:hAnsi="Trebuchet MS"/>
        </w:rPr>
        <w:tab/>
      </w:r>
      <w:r>
        <w:rPr>
          <w:rFonts w:ascii="Trebuchet MS" w:hAnsi="Trebuchet MS"/>
        </w:rPr>
        <w:t>Wykonawca</w:t>
      </w:r>
      <w:r w:rsidRPr="00663EFF">
        <w:rPr>
          <w:rFonts w:ascii="Trebuchet MS" w:hAnsi="Trebuchet MS"/>
        </w:rPr>
        <w:t>:</w:t>
      </w:r>
    </w:p>
    <w:p w:rsidR="00556054" w:rsidRPr="000C4FD3" w:rsidRDefault="00556054" w:rsidP="00FA6724">
      <w:pPr>
        <w:pStyle w:val="Default"/>
        <w:spacing w:line="360" w:lineRule="auto"/>
        <w:jc w:val="both"/>
        <w:rPr>
          <w:rFonts w:ascii="Trebuchet MS" w:hAnsi="Trebuchet MS" w:cs="Arial"/>
          <w:color w:val="auto"/>
          <w:sz w:val="20"/>
          <w:szCs w:val="20"/>
        </w:rPr>
      </w:pPr>
    </w:p>
    <w:p w:rsidR="00556054" w:rsidRPr="000C4FD3" w:rsidRDefault="00556054" w:rsidP="00FA6724">
      <w:pPr>
        <w:pStyle w:val="Default"/>
        <w:spacing w:line="360" w:lineRule="auto"/>
        <w:jc w:val="both"/>
        <w:rPr>
          <w:rFonts w:ascii="Trebuchet MS" w:hAnsi="Trebuchet MS" w:cs="Arial"/>
          <w:color w:val="auto"/>
          <w:sz w:val="20"/>
          <w:szCs w:val="20"/>
        </w:rPr>
      </w:pPr>
      <w:r w:rsidRPr="000C4FD3">
        <w:rPr>
          <w:rFonts w:ascii="Trebuchet MS" w:hAnsi="Trebuchet MS" w:cs="Arial"/>
          <w:color w:val="auto"/>
          <w:sz w:val="20"/>
          <w:szCs w:val="20"/>
        </w:rPr>
        <w:t>................</w:t>
      </w:r>
      <w:r w:rsidR="00D7479F">
        <w:rPr>
          <w:rFonts w:ascii="Trebuchet MS" w:hAnsi="Trebuchet MS" w:cs="Arial"/>
          <w:color w:val="auto"/>
          <w:sz w:val="20"/>
          <w:szCs w:val="20"/>
        </w:rPr>
        <w:t>...............................</w:t>
      </w:r>
      <w:r w:rsidR="00D7479F">
        <w:rPr>
          <w:rFonts w:ascii="Trebuchet MS" w:hAnsi="Trebuchet MS" w:cs="Arial"/>
          <w:color w:val="auto"/>
          <w:sz w:val="20"/>
          <w:szCs w:val="20"/>
        </w:rPr>
        <w:tab/>
      </w:r>
      <w:r w:rsidR="00D7479F">
        <w:rPr>
          <w:rFonts w:ascii="Trebuchet MS" w:hAnsi="Trebuchet MS" w:cs="Arial"/>
          <w:color w:val="auto"/>
          <w:sz w:val="20"/>
          <w:szCs w:val="20"/>
        </w:rPr>
        <w:tab/>
      </w:r>
      <w:r w:rsidR="00D7479F">
        <w:rPr>
          <w:rFonts w:ascii="Trebuchet MS" w:hAnsi="Trebuchet MS" w:cs="Arial"/>
          <w:color w:val="auto"/>
          <w:sz w:val="20"/>
          <w:szCs w:val="20"/>
        </w:rPr>
        <w:tab/>
      </w:r>
      <w:r w:rsidRPr="000C4FD3">
        <w:rPr>
          <w:rFonts w:ascii="Trebuchet MS" w:hAnsi="Trebuchet MS" w:cs="Arial"/>
          <w:color w:val="auto"/>
          <w:sz w:val="20"/>
          <w:szCs w:val="20"/>
        </w:rPr>
        <w:t xml:space="preserve">........................................................ </w:t>
      </w:r>
    </w:p>
    <w:p w:rsidR="009D13C2" w:rsidRPr="000C4FD3" w:rsidRDefault="009D13C2" w:rsidP="00FA6724">
      <w:pPr>
        <w:spacing w:line="360" w:lineRule="auto"/>
        <w:jc w:val="both"/>
        <w:rPr>
          <w:rFonts w:ascii="Trebuchet MS" w:hAnsi="Trebuchet MS"/>
        </w:rPr>
      </w:pPr>
    </w:p>
    <w:sectPr w:rsidR="009D13C2" w:rsidRPr="000C4FD3" w:rsidSect="00C2738F">
      <w:footerReference w:type="default" r:id="rId9"/>
      <w:pgSz w:w="11906" w:h="16838"/>
      <w:pgMar w:top="1417" w:right="1417" w:bottom="1417" w:left="1417" w:header="708" w:footer="708"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DB" w:rsidRDefault="004C62DB" w:rsidP="00C2738F">
      <w:r>
        <w:separator/>
      </w:r>
    </w:p>
  </w:endnote>
  <w:endnote w:type="continuationSeparator" w:id="0">
    <w:p w:rsidR="004C62DB" w:rsidRDefault="004C62DB" w:rsidP="00C2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171405"/>
      <w:docPartObj>
        <w:docPartGallery w:val="Page Numbers (Bottom of Page)"/>
        <w:docPartUnique/>
      </w:docPartObj>
    </w:sdtPr>
    <w:sdtEndPr/>
    <w:sdtContent>
      <w:p w:rsidR="00C2738F" w:rsidRDefault="00C2738F">
        <w:pPr>
          <w:pStyle w:val="Stopka"/>
          <w:jc w:val="right"/>
        </w:pPr>
        <w:r>
          <w:fldChar w:fldCharType="begin"/>
        </w:r>
        <w:r>
          <w:instrText>PAGE   \* MERGEFORMAT</w:instrText>
        </w:r>
        <w:r>
          <w:fldChar w:fldCharType="separate"/>
        </w:r>
        <w:r w:rsidR="00975F2E">
          <w:rPr>
            <w:noProof/>
          </w:rPr>
          <w:t>36</w:t>
        </w:r>
        <w:r>
          <w:fldChar w:fldCharType="end"/>
        </w:r>
      </w:p>
    </w:sdtContent>
  </w:sdt>
  <w:p w:rsidR="00C2738F" w:rsidRDefault="00C273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DB" w:rsidRDefault="004C62DB" w:rsidP="00C2738F">
      <w:r>
        <w:separator/>
      </w:r>
    </w:p>
  </w:footnote>
  <w:footnote w:type="continuationSeparator" w:id="0">
    <w:p w:rsidR="004C62DB" w:rsidRDefault="004C62DB" w:rsidP="00C2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E3DE6DDE"/>
    <w:name w:val="WW8Num7"/>
    <w:lvl w:ilvl="0">
      <w:start w:val="1"/>
      <w:numFmt w:val="decimal"/>
      <w:lvlText w:val="%1."/>
      <w:lvlJc w:val="left"/>
      <w:pPr>
        <w:tabs>
          <w:tab w:val="num" w:pos="360"/>
        </w:tabs>
        <w:ind w:left="360" w:hanging="360"/>
      </w:pPr>
      <w:rPr>
        <w:rFonts w:ascii="Trebuchet MS" w:hAnsi="Trebuchet MS" w:cs="Arial" w:hint="default"/>
        <w:b w:val="0"/>
        <w:color w:val="000000"/>
        <w:sz w:val="20"/>
        <w:szCs w:val="20"/>
      </w:rPr>
    </w:lvl>
  </w:abstractNum>
  <w:abstractNum w:abstractNumId="1">
    <w:nsid w:val="000B455B"/>
    <w:multiLevelType w:val="hybridMultilevel"/>
    <w:tmpl w:val="2FB6D35A"/>
    <w:lvl w:ilvl="0" w:tplc="63D4536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2A47FC6"/>
    <w:multiLevelType w:val="multilevel"/>
    <w:tmpl w:val="AE941628"/>
    <w:lvl w:ilvl="0">
      <w:start w:val="1"/>
      <w:numFmt w:val="lowerLetter"/>
      <w:lvlText w:val="%1)"/>
      <w:lvlJc w:val="left"/>
      <w:pPr>
        <w:tabs>
          <w:tab w:val="num" w:pos="1068"/>
        </w:tabs>
        <w:ind w:left="1068" w:hanging="360"/>
      </w:pPr>
      <w:rPr>
        <w:rFonts w:hint="default"/>
        <w:color w:val="auto"/>
      </w:rPr>
    </w:lvl>
    <w:lvl w:ilvl="1">
      <w:start w:val="8"/>
      <w:numFmt w:val="decimal"/>
      <w:lvlText w:val="%2."/>
      <w:lvlJc w:val="left"/>
      <w:pPr>
        <w:tabs>
          <w:tab w:val="num" w:pos="2148"/>
        </w:tabs>
        <w:ind w:left="2148" w:hanging="360"/>
      </w:pPr>
      <w:rPr>
        <w:rFonts w:hint="default"/>
      </w:rPr>
    </w:lvl>
    <w:lvl w:ilvl="2">
      <w:start w:val="1"/>
      <w:numFmt w:val="decimal"/>
      <w:lvlText w:val="%3."/>
      <w:lvlJc w:val="left"/>
      <w:pPr>
        <w:tabs>
          <w:tab w:val="num" w:pos="2868"/>
        </w:tabs>
        <w:ind w:left="2868" w:hanging="360"/>
      </w:pPr>
      <w:rPr>
        <w:rFonts w:hint="default"/>
      </w:rPr>
    </w:lvl>
    <w:lvl w:ilvl="3">
      <w:start w:val="1"/>
      <w:numFmt w:val="decimal"/>
      <w:lvlText w:val="%4."/>
      <w:lvlJc w:val="left"/>
      <w:pPr>
        <w:tabs>
          <w:tab w:val="num" w:pos="3588"/>
        </w:tabs>
        <w:ind w:left="3588" w:hanging="360"/>
      </w:pPr>
      <w:rPr>
        <w:rFonts w:hint="default"/>
      </w:rPr>
    </w:lvl>
    <w:lvl w:ilvl="4">
      <w:start w:val="1"/>
      <w:numFmt w:val="decimal"/>
      <w:lvlText w:val="%5."/>
      <w:lvlJc w:val="left"/>
      <w:pPr>
        <w:tabs>
          <w:tab w:val="num" w:pos="4308"/>
        </w:tabs>
        <w:ind w:left="4308" w:hanging="360"/>
      </w:pPr>
      <w:rPr>
        <w:rFonts w:hint="default"/>
      </w:rPr>
    </w:lvl>
    <w:lvl w:ilvl="5">
      <w:start w:val="1"/>
      <w:numFmt w:val="decimal"/>
      <w:lvlText w:val="%6."/>
      <w:lvlJc w:val="left"/>
      <w:pPr>
        <w:tabs>
          <w:tab w:val="num" w:pos="5028"/>
        </w:tabs>
        <w:ind w:left="5028" w:hanging="360"/>
      </w:pPr>
      <w:rPr>
        <w:rFonts w:hint="default"/>
      </w:rPr>
    </w:lvl>
    <w:lvl w:ilvl="6">
      <w:start w:val="1"/>
      <w:numFmt w:val="decimal"/>
      <w:lvlText w:val="%7."/>
      <w:lvlJc w:val="left"/>
      <w:pPr>
        <w:tabs>
          <w:tab w:val="num" w:pos="5748"/>
        </w:tabs>
        <w:ind w:left="5748" w:hanging="360"/>
      </w:pPr>
      <w:rPr>
        <w:rFonts w:hint="default"/>
      </w:rPr>
    </w:lvl>
    <w:lvl w:ilvl="7">
      <w:start w:val="1"/>
      <w:numFmt w:val="decimal"/>
      <w:lvlText w:val="%8."/>
      <w:lvlJc w:val="left"/>
      <w:pPr>
        <w:tabs>
          <w:tab w:val="num" w:pos="6468"/>
        </w:tabs>
        <w:ind w:left="6468" w:hanging="360"/>
      </w:pPr>
      <w:rPr>
        <w:rFonts w:hint="default"/>
      </w:rPr>
    </w:lvl>
    <w:lvl w:ilvl="8">
      <w:start w:val="1"/>
      <w:numFmt w:val="decimal"/>
      <w:lvlText w:val="%9."/>
      <w:lvlJc w:val="left"/>
      <w:pPr>
        <w:tabs>
          <w:tab w:val="num" w:pos="7188"/>
        </w:tabs>
        <w:ind w:left="7188" w:hanging="360"/>
      </w:pPr>
      <w:rPr>
        <w:rFonts w:hint="default"/>
      </w:rPr>
    </w:lvl>
  </w:abstractNum>
  <w:abstractNum w:abstractNumId="3">
    <w:nsid w:val="170D1390"/>
    <w:multiLevelType w:val="hybridMultilevel"/>
    <w:tmpl w:val="84043470"/>
    <w:lvl w:ilvl="0" w:tplc="91944B40">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FB7979"/>
    <w:multiLevelType w:val="hybridMultilevel"/>
    <w:tmpl w:val="FCF6266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D816897"/>
    <w:multiLevelType w:val="multilevel"/>
    <w:tmpl w:val="4CB2B82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1980"/>
        </w:tabs>
        <w:ind w:left="19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nsid w:val="3DAE0328"/>
    <w:multiLevelType w:val="hybridMultilevel"/>
    <w:tmpl w:val="A0B856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C22038D"/>
    <w:multiLevelType w:val="hybridMultilevel"/>
    <w:tmpl w:val="08969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2780FBC"/>
    <w:multiLevelType w:val="hybridMultilevel"/>
    <w:tmpl w:val="F40E5CE8"/>
    <w:lvl w:ilvl="0" w:tplc="C8980DB0">
      <w:start w:val="1"/>
      <w:numFmt w:val="decimal"/>
      <w:lvlText w:val="%1."/>
      <w:lvlJc w:val="left"/>
      <w:pPr>
        <w:tabs>
          <w:tab w:val="num" w:pos="360"/>
        </w:tabs>
        <w:ind w:left="360" w:hanging="360"/>
      </w:pPr>
      <w:rPr>
        <w:b w:val="0"/>
        <w:u w:val="single"/>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63795CE2"/>
    <w:multiLevelType w:val="multilevel"/>
    <w:tmpl w:val="DACA19A6"/>
    <w:lvl w:ilvl="0">
      <w:start w:val="1"/>
      <w:numFmt w:val="decimal"/>
      <w:lvlText w:val="%1)"/>
      <w:lvlJc w:val="left"/>
      <w:pPr>
        <w:tabs>
          <w:tab w:val="num" w:pos="720"/>
        </w:tabs>
        <w:ind w:left="720" w:hanging="360"/>
      </w:pPr>
      <w:rPr>
        <w:rFonts w:hint="default"/>
        <w:b w:val="0"/>
      </w:rPr>
    </w:lvl>
    <w:lvl w:ilvl="1">
      <w:start w:val="8"/>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662B4B2B"/>
    <w:multiLevelType w:val="hybridMultilevel"/>
    <w:tmpl w:val="669863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480192D"/>
    <w:multiLevelType w:val="multilevel"/>
    <w:tmpl w:val="A6E894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7D0154C2"/>
    <w:multiLevelType w:val="hybridMultilevel"/>
    <w:tmpl w:val="75666678"/>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9"/>
  </w:num>
  <w:num w:numId="8">
    <w:abstractNumId w:val="5"/>
  </w:num>
  <w:num w:numId="9">
    <w:abstractNumId w:val="3"/>
  </w:num>
  <w:num w:numId="10">
    <w:abstractNumId w:val="11"/>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44"/>
    <w:rsid w:val="0006026B"/>
    <w:rsid w:val="00064E1F"/>
    <w:rsid w:val="000979B6"/>
    <w:rsid w:val="000B463A"/>
    <w:rsid w:val="000C4FD3"/>
    <w:rsid w:val="000D2C20"/>
    <w:rsid w:val="002C1444"/>
    <w:rsid w:val="00313EE3"/>
    <w:rsid w:val="00316BA7"/>
    <w:rsid w:val="003A0716"/>
    <w:rsid w:val="004451AD"/>
    <w:rsid w:val="00466ABB"/>
    <w:rsid w:val="004B29E0"/>
    <w:rsid w:val="004C62DB"/>
    <w:rsid w:val="0050479E"/>
    <w:rsid w:val="00530BE9"/>
    <w:rsid w:val="005418C0"/>
    <w:rsid w:val="00556054"/>
    <w:rsid w:val="0055640A"/>
    <w:rsid w:val="00566747"/>
    <w:rsid w:val="005A4403"/>
    <w:rsid w:val="005F3585"/>
    <w:rsid w:val="0069255A"/>
    <w:rsid w:val="00705D51"/>
    <w:rsid w:val="00767FC7"/>
    <w:rsid w:val="00780868"/>
    <w:rsid w:val="007C391A"/>
    <w:rsid w:val="007D40FF"/>
    <w:rsid w:val="00885D8D"/>
    <w:rsid w:val="00975F2E"/>
    <w:rsid w:val="009D13C2"/>
    <w:rsid w:val="00AC4CD9"/>
    <w:rsid w:val="00BC790E"/>
    <w:rsid w:val="00BE4DFD"/>
    <w:rsid w:val="00C00068"/>
    <w:rsid w:val="00C129EE"/>
    <w:rsid w:val="00C13995"/>
    <w:rsid w:val="00C17F10"/>
    <w:rsid w:val="00C2738F"/>
    <w:rsid w:val="00CC0B51"/>
    <w:rsid w:val="00CC1535"/>
    <w:rsid w:val="00D0077F"/>
    <w:rsid w:val="00D42E93"/>
    <w:rsid w:val="00D72FA2"/>
    <w:rsid w:val="00D7479F"/>
    <w:rsid w:val="00D91067"/>
    <w:rsid w:val="00D95B8C"/>
    <w:rsid w:val="00E44C32"/>
    <w:rsid w:val="00EA02C6"/>
    <w:rsid w:val="00F65204"/>
    <w:rsid w:val="00FA6724"/>
    <w:rsid w:val="00FF4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605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56054"/>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uiPriority w:val="99"/>
    <w:rsid w:val="00556054"/>
    <w:rPr>
      <w:rFonts w:ascii="Courier New" w:hAnsi="Courier New" w:cs="Courier New"/>
    </w:rPr>
  </w:style>
  <w:style w:type="character" w:customStyle="1" w:styleId="ZwykytekstZnak">
    <w:name w:val="Zwykły tekst Znak"/>
    <w:basedOn w:val="Domylnaczcionkaakapitu"/>
    <w:link w:val="Zwykytekst"/>
    <w:uiPriority w:val="99"/>
    <w:rsid w:val="00556054"/>
    <w:rPr>
      <w:rFonts w:ascii="Courier New" w:eastAsia="Times New Roman" w:hAnsi="Courier New" w:cs="Courier New"/>
      <w:sz w:val="20"/>
      <w:szCs w:val="20"/>
      <w:lang w:eastAsia="pl-PL"/>
    </w:rPr>
  </w:style>
  <w:style w:type="paragraph" w:customStyle="1" w:styleId="WW-Tekstpodstawowy3">
    <w:name w:val="WW-Tekst podstawowy 3"/>
    <w:basedOn w:val="Normalny"/>
    <w:rsid w:val="00556054"/>
    <w:pPr>
      <w:suppressAutoHyphens/>
      <w:jc w:val="both"/>
    </w:pPr>
    <w:rPr>
      <w:sz w:val="22"/>
      <w:szCs w:val="22"/>
      <w:lang w:eastAsia="ar-SA"/>
    </w:rPr>
  </w:style>
  <w:style w:type="paragraph" w:customStyle="1" w:styleId="Zwykytekst1">
    <w:name w:val="Zwykły tekst1"/>
    <w:basedOn w:val="Normalny"/>
    <w:rsid w:val="00556054"/>
    <w:pPr>
      <w:suppressAutoHyphens/>
    </w:pPr>
    <w:rPr>
      <w:rFonts w:ascii="Courier New" w:hAnsi="Courier New"/>
      <w:lang w:eastAsia="ar-SA"/>
    </w:rPr>
  </w:style>
  <w:style w:type="paragraph" w:styleId="Tekstpodstawowy">
    <w:name w:val="Body Text"/>
    <w:aliases w:val="Znak,Tekst podstawow.(F2),(F2), Znak"/>
    <w:basedOn w:val="Normalny"/>
    <w:link w:val="TekstpodstawowyZnak"/>
    <w:rsid w:val="0006026B"/>
    <w:pPr>
      <w:jc w:val="both"/>
    </w:pPr>
    <w:rPr>
      <w:sz w:val="24"/>
    </w:rPr>
  </w:style>
  <w:style w:type="character" w:customStyle="1" w:styleId="TekstpodstawowyZnak">
    <w:name w:val="Tekst podstawowy Znak"/>
    <w:aliases w:val="Znak Znak,Tekst podstawow.(F2) Znak,(F2) Znak, Znak Znak"/>
    <w:basedOn w:val="Domylnaczcionkaakapitu"/>
    <w:link w:val="Tekstpodstawowy"/>
    <w:rsid w:val="0006026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3A0716"/>
    <w:pPr>
      <w:spacing w:after="120" w:line="480" w:lineRule="auto"/>
    </w:pPr>
  </w:style>
  <w:style w:type="character" w:customStyle="1" w:styleId="Tekstpodstawowy2Znak">
    <w:name w:val="Tekst podstawowy 2 Znak"/>
    <w:basedOn w:val="Domylnaczcionkaakapitu"/>
    <w:link w:val="Tekstpodstawowy2"/>
    <w:uiPriority w:val="99"/>
    <w:semiHidden/>
    <w:rsid w:val="003A0716"/>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05D51"/>
    <w:pPr>
      <w:ind w:left="720"/>
      <w:contextualSpacing/>
    </w:pPr>
  </w:style>
  <w:style w:type="paragraph" w:styleId="Nagwek">
    <w:name w:val="header"/>
    <w:basedOn w:val="Normalny"/>
    <w:link w:val="NagwekZnak"/>
    <w:uiPriority w:val="99"/>
    <w:unhideWhenUsed/>
    <w:rsid w:val="00C2738F"/>
    <w:pPr>
      <w:tabs>
        <w:tab w:val="center" w:pos="4536"/>
        <w:tab w:val="right" w:pos="9072"/>
      </w:tabs>
    </w:pPr>
  </w:style>
  <w:style w:type="character" w:customStyle="1" w:styleId="NagwekZnak">
    <w:name w:val="Nagłówek Znak"/>
    <w:basedOn w:val="Domylnaczcionkaakapitu"/>
    <w:link w:val="Nagwek"/>
    <w:uiPriority w:val="99"/>
    <w:rsid w:val="00C2738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2738F"/>
    <w:pPr>
      <w:tabs>
        <w:tab w:val="center" w:pos="4536"/>
        <w:tab w:val="right" w:pos="9072"/>
      </w:tabs>
    </w:pPr>
  </w:style>
  <w:style w:type="character" w:customStyle="1" w:styleId="StopkaZnak">
    <w:name w:val="Stopka Znak"/>
    <w:basedOn w:val="Domylnaczcionkaakapitu"/>
    <w:link w:val="Stopka"/>
    <w:uiPriority w:val="99"/>
    <w:rsid w:val="00C2738F"/>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locked/>
    <w:rsid w:val="00566747"/>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605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56054"/>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uiPriority w:val="99"/>
    <w:rsid w:val="00556054"/>
    <w:rPr>
      <w:rFonts w:ascii="Courier New" w:hAnsi="Courier New" w:cs="Courier New"/>
    </w:rPr>
  </w:style>
  <w:style w:type="character" w:customStyle="1" w:styleId="ZwykytekstZnak">
    <w:name w:val="Zwykły tekst Znak"/>
    <w:basedOn w:val="Domylnaczcionkaakapitu"/>
    <w:link w:val="Zwykytekst"/>
    <w:uiPriority w:val="99"/>
    <w:rsid w:val="00556054"/>
    <w:rPr>
      <w:rFonts w:ascii="Courier New" w:eastAsia="Times New Roman" w:hAnsi="Courier New" w:cs="Courier New"/>
      <w:sz w:val="20"/>
      <w:szCs w:val="20"/>
      <w:lang w:eastAsia="pl-PL"/>
    </w:rPr>
  </w:style>
  <w:style w:type="paragraph" w:customStyle="1" w:styleId="WW-Tekstpodstawowy3">
    <w:name w:val="WW-Tekst podstawowy 3"/>
    <w:basedOn w:val="Normalny"/>
    <w:rsid w:val="00556054"/>
    <w:pPr>
      <w:suppressAutoHyphens/>
      <w:jc w:val="both"/>
    </w:pPr>
    <w:rPr>
      <w:sz w:val="22"/>
      <w:szCs w:val="22"/>
      <w:lang w:eastAsia="ar-SA"/>
    </w:rPr>
  </w:style>
  <w:style w:type="paragraph" w:customStyle="1" w:styleId="Zwykytekst1">
    <w:name w:val="Zwykły tekst1"/>
    <w:basedOn w:val="Normalny"/>
    <w:rsid w:val="00556054"/>
    <w:pPr>
      <w:suppressAutoHyphens/>
    </w:pPr>
    <w:rPr>
      <w:rFonts w:ascii="Courier New" w:hAnsi="Courier New"/>
      <w:lang w:eastAsia="ar-SA"/>
    </w:rPr>
  </w:style>
  <w:style w:type="paragraph" w:styleId="Tekstpodstawowy">
    <w:name w:val="Body Text"/>
    <w:aliases w:val="Znak,Tekst podstawow.(F2),(F2), Znak"/>
    <w:basedOn w:val="Normalny"/>
    <w:link w:val="TekstpodstawowyZnak"/>
    <w:rsid w:val="0006026B"/>
    <w:pPr>
      <w:jc w:val="both"/>
    </w:pPr>
    <w:rPr>
      <w:sz w:val="24"/>
    </w:rPr>
  </w:style>
  <w:style w:type="character" w:customStyle="1" w:styleId="TekstpodstawowyZnak">
    <w:name w:val="Tekst podstawowy Znak"/>
    <w:aliases w:val="Znak Znak,Tekst podstawow.(F2) Znak,(F2) Znak, Znak Znak"/>
    <w:basedOn w:val="Domylnaczcionkaakapitu"/>
    <w:link w:val="Tekstpodstawowy"/>
    <w:rsid w:val="0006026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3A0716"/>
    <w:pPr>
      <w:spacing w:after="120" w:line="480" w:lineRule="auto"/>
    </w:pPr>
  </w:style>
  <w:style w:type="character" w:customStyle="1" w:styleId="Tekstpodstawowy2Znak">
    <w:name w:val="Tekst podstawowy 2 Znak"/>
    <w:basedOn w:val="Domylnaczcionkaakapitu"/>
    <w:link w:val="Tekstpodstawowy2"/>
    <w:uiPriority w:val="99"/>
    <w:semiHidden/>
    <w:rsid w:val="003A0716"/>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05D51"/>
    <w:pPr>
      <w:ind w:left="720"/>
      <w:contextualSpacing/>
    </w:pPr>
  </w:style>
  <w:style w:type="paragraph" w:styleId="Nagwek">
    <w:name w:val="header"/>
    <w:basedOn w:val="Normalny"/>
    <w:link w:val="NagwekZnak"/>
    <w:uiPriority w:val="99"/>
    <w:unhideWhenUsed/>
    <w:rsid w:val="00C2738F"/>
    <w:pPr>
      <w:tabs>
        <w:tab w:val="center" w:pos="4536"/>
        <w:tab w:val="right" w:pos="9072"/>
      </w:tabs>
    </w:pPr>
  </w:style>
  <w:style w:type="character" w:customStyle="1" w:styleId="NagwekZnak">
    <w:name w:val="Nagłówek Znak"/>
    <w:basedOn w:val="Domylnaczcionkaakapitu"/>
    <w:link w:val="Nagwek"/>
    <w:uiPriority w:val="99"/>
    <w:rsid w:val="00C2738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2738F"/>
    <w:pPr>
      <w:tabs>
        <w:tab w:val="center" w:pos="4536"/>
        <w:tab w:val="right" w:pos="9072"/>
      </w:tabs>
    </w:pPr>
  </w:style>
  <w:style w:type="character" w:customStyle="1" w:styleId="StopkaZnak">
    <w:name w:val="Stopka Znak"/>
    <w:basedOn w:val="Domylnaczcionkaakapitu"/>
    <w:link w:val="Stopka"/>
    <w:uiPriority w:val="99"/>
    <w:rsid w:val="00C2738F"/>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locked/>
    <w:rsid w:val="00566747"/>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6C09-D0FA-4455-BCFC-6BB3B552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1593</Words>
  <Characters>9562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Nowok</dc:creator>
  <cp:lastModifiedBy>szkola sp16</cp:lastModifiedBy>
  <cp:revision>4</cp:revision>
  <dcterms:created xsi:type="dcterms:W3CDTF">2017-11-28T16:06:00Z</dcterms:created>
  <dcterms:modified xsi:type="dcterms:W3CDTF">2017-11-28T17:15:00Z</dcterms:modified>
</cp:coreProperties>
</file>